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807" w14:textId="6B2A7934" w:rsidR="00F778A7" w:rsidRPr="004148C8" w:rsidRDefault="00200F6C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0C19A" wp14:editId="2FA399E4">
                <wp:simplePos x="0" y="0"/>
                <wp:positionH relativeFrom="column">
                  <wp:posOffset>4941570</wp:posOffset>
                </wp:positionH>
                <wp:positionV relativeFrom="paragraph">
                  <wp:posOffset>-1070610</wp:posOffset>
                </wp:positionV>
                <wp:extent cx="997527" cy="748146"/>
                <wp:effectExtent l="0" t="0" r="12700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748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CC594" id="สี่เหลี่ยมผืนผ้า 1" o:spid="_x0000_s1026" style="position:absolute;margin-left:389.1pt;margin-top:-84.3pt;width:78.55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" fillcolor="white [3212]" strokecolor="white [3212]" strokeweight="2pt"/>
            </w:pict>
          </mc:Fallback>
        </mc:AlternateConten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4235D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ระบบดูแลช่วยเหลือนักเรียน</w:t>
      </w:r>
    </w:p>
    <w:p w14:paraId="5BFB74CC" w14:textId="05D6FF6B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91F">
        <w:rPr>
          <w:rFonts w:ascii="TH SarabunIT๙" w:eastAsia="Cordia New" w:hAnsi="TH SarabunIT๙" w:cs="TH SarabunIT๙" w:hint="cs"/>
          <w:sz w:val="32"/>
          <w:szCs w:val="32"/>
          <w:cs/>
        </w:rPr>
        <w:t>กิจการนักเรียน</w:t>
      </w:r>
    </w:p>
    <w:p w14:paraId="7540AA09" w14:textId="60E5FD58" w:rsidR="00D57005" w:rsidRDefault="00B6391F" w:rsidP="00D5700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="00D5700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D5700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D57005" w:rsidRPr="009C439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นโยบายที่ ๑</w:t>
      </w:r>
      <w:r w:rsidR="00D57005" w:rsidRPr="009C43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7005" w:rsidRPr="009C439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ด้านความปลอดภัย</w:t>
      </w:r>
      <w:r w:rsidR="007925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2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ตัวชี้วัดที่ </w:t>
      </w:r>
      <w:r w:rsidR="007925B9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</w:p>
    <w:p w14:paraId="0AEFE068" w14:textId="6C981DDC" w:rsidR="00D57005" w:rsidRDefault="00D57005" w:rsidP="007925B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6391F" w:rsidRPr="006470DB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  </w:t>
      </w:r>
      <w:r w:rsidR="007925B9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9C439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7EDA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 w:rsidRPr="001B7ED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ด้านโอกาสและการลดความเหลื่อมล้ำทางการศึกษา</w:t>
      </w:r>
    </w:p>
    <w:p w14:paraId="3A3ED18B" w14:textId="5AD9B240" w:rsidR="007925B9" w:rsidRPr="001B7EDA" w:rsidRDefault="007925B9" w:rsidP="007925B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925B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2.2 ,2.3 ,2.4</w:t>
      </w:r>
    </w:p>
    <w:p w14:paraId="64D5DC43" w14:textId="22BE6E3F" w:rsidR="00D57005" w:rsidRPr="001B7EDA" w:rsidRDefault="00D57005" w:rsidP="007925B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B7EDA">
        <w:rPr>
          <w:rFonts w:ascii="TH SarabunIT๙" w:eastAsia="TH SarabunIT๙" w:hAnsi="TH SarabunIT๙" w:cs="TH SarabunIT๙"/>
          <w:sz w:val="32"/>
          <w:szCs w:val="32"/>
        </w:rPr>
        <w:tab/>
      </w:r>
      <w:r w:rsidRPr="001B7EDA">
        <w:rPr>
          <w:rFonts w:ascii="TH SarabunIT๙" w:eastAsia="TH SarabunIT๙" w:hAnsi="TH SarabunIT๙" w:cs="TH SarabunIT๙"/>
          <w:sz w:val="32"/>
          <w:szCs w:val="32"/>
        </w:rPr>
        <w:tab/>
      </w:r>
      <w:r w:rsidRPr="001B7EDA">
        <w:rPr>
          <w:rFonts w:ascii="TH SarabunIT๙" w:eastAsia="TH SarabunIT๙" w:hAnsi="TH SarabunIT๙" w:cs="TH SarabunIT๙"/>
          <w:sz w:val="32"/>
          <w:szCs w:val="32"/>
        </w:rPr>
        <w:tab/>
      </w:r>
      <w:r w:rsidRPr="001B7EDA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792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439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7EDA"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 w:rsidRPr="001B7ED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ด้านคุณภาพ</w:t>
      </w:r>
      <w:r w:rsidR="007925B9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7925B9" w:rsidRPr="007925B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7925B9" w:rsidRPr="007925B9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7925B9"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 w:rsidR="007925B9" w:rsidRPr="007925B9">
        <w:rPr>
          <w:rFonts w:ascii="TH SarabunIT๙" w:eastAsia="TH SarabunIT๙" w:hAnsi="TH SarabunIT๙" w:cs="TH SarabunIT๙"/>
          <w:b/>
          <w:bCs/>
          <w:sz w:val="32"/>
          <w:szCs w:val="32"/>
        </w:rPr>
        <w:t>.2 ,</w:t>
      </w:r>
      <w:r w:rsidR="007925B9"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 w:rsidR="007925B9" w:rsidRPr="007925B9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.3 </w:t>
      </w:r>
    </w:p>
    <w:p w14:paraId="322802FB" w14:textId="7C48FA77" w:rsidR="00B6391F" w:rsidRPr="00B6391F" w:rsidRDefault="00B6391F" w:rsidP="007925B9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</w:t>
      </w:r>
      <w:proofErr w:type="spellStart"/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สพ</w:t>
      </w:r>
      <w:proofErr w:type="spellEnd"/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ป.ปข.1 </w:t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885F44" w:rsidRPr="009C439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</w:t>
      </w:r>
      <w:r w:rsidR="00885F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F44" w:rsidRPr="00885F4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885F44" w:rsidRPr="00AB607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925B9" w:rsidRPr="007925B9">
        <w:rPr>
          <w:rFonts w:ascii="TH SarabunIT๙" w:eastAsia="Cordia New" w:hAnsi="TH SarabunIT๙" w:cs="TH SarabunIT๙"/>
          <w:b/>
          <w:bCs/>
          <w:sz w:val="32"/>
          <w:szCs w:val="32"/>
        </w:rPr>
        <w:t>,3 , 4 ,5 ,6</w:t>
      </w:r>
      <w:r w:rsidR="007925B9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D058899" w14:textId="03C4AAF9" w:rsidR="00885F44" w:rsidRDefault="00B6391F" w:rsidP="00885F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4235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885F44" w:rsidRPr="00D0607B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885F4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85F44" w:rsidRPr="00D060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5F44">
        <w:rPr>
          <w:rFonts w:ascii="TH SarabunIT๙" w:hAnsi="TH SarabunIT๙" w:cs="TH SarabunIT๙" w:hint="cs"/>
          <w:sz w:val="32"/>
          <w:szCs w:val="32"/>
          <w:cs/>
        </w:rPr>
        <w:t xml:space="preserve">คุณภาพของผู้เรียน                                                  </w:t>
      </w:r>
    </w:p>
    <w:p w14:paraId="5DAFEC2F" w14:textId="648B242B" w:rsidR="00885F44" w:rsidRPr="00D0607B" w:rsidRDefault="00885F44" w:rsidP="00885F4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เป้าหมายกลยุทธ์ข้อที่ ๒ คุณลักษณะที่พึงประสงค์ของผู้เรียน</w:t>
      </w:r>
    </w:p>
    <w:p w14:paraId="440720EA" w14:textId="17796512" w:rsidR="00B6391F" w:rsidRPr="00B6391F" w:rsidRDefault="00EC54A5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                                             </w:t>
      </w:r>
      <w:r w:rsidR="00BB3677" w:rsidRPr="00EC54A5">
        <w:rPr>
          <w:rFonts w:ascii="TH SarabunIT๙" w:eastAsia="Cordia New" w:hAnsi="TH SarabunIT๙" w:cs="TH SarabunIT๙" w:hint="cs"/>
          <w:sz w:val="32"/>
          <w:szCs w:val="32"/>
          <w:cs/>
        </w:rPr>
        <w:t>ตัวชี้วัดที่ ๒.๑ - ๒.๔</w:t>
      </w:r>
      <w:r w:rsidR="00BB3677" w:rsidRPr="00EC54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08680A8" w14:textId="16BDA08B" w:rsidR="00B6391F" w:rsidRPr="006470DB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</w:t>
      </w:r>
      <w:r w:rsidRPr="006470D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การศึกษา</w:t>
      </w:r>
      <w:r w:rsidRPr="006470DB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4235DF" w:rsidRPr="006470D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7925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5F44" w:rsidRPr="00D0607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85F4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85F44" w:rsidRPr="00D060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5F44">
        <w:rPr>
          <w:rFonts w:ascii="TH SarabunIT๙" w:hAnsi="TH SarabunIT๙" w:cs="TH SarabunIT๙" w:hint="cs"/>
          <w:sz w:val="32"/>
          <w:szCs w:val="32"/>
          <w:cs/>
        </w:rPr>
        <w:t>ด้านคุณภาพผู้เรียน</w:t>
      </w:r>
    </w:p>
    <w:p w14:paraId="23028A18" w14:textId="2ADFC7F5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7925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3788520" w14:textId="6606D001" w:rsidR="00B6391F" w:rsidRPr="00B6391F" w:rsidRDefault="00B6391F" w:rsidP="00B6391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7925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942CC" w:rsidRPr="008942CC">
        <w:rPr>
          <w:rFonts w:ascii="TH SarabunIT๙" w:eastAsia="Cordia New" w:hAnsi="TH SarabunIT๙" w:cs="TH SarabunIT๙" w:hint="cs"/>
          <w:sz w:val="32"/>
          <w:szCs w:val="32"/>
          <w:cs/>
        </w:rPr>
        <w:t>นางกชชญ  เลิศภูรินท์</w:t>
      </w:r>
    </w:p>
    <w:p w14:paraId="2A368EAD" w14:textId="2E669393" w:rsidR="00B6391F" w:rsidRPr="005C6EC2" w:rsidRDefault="00B6391F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39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DD40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7925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>ตุลาคม  256</w:t>
      </w:r>
      <w:r w:rsidR="006470DB"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Pr="008942CC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256</w:t>
      </w:r>
      <w:r w:rsidR="006470DB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</w:p>
    <w:p w14:paraId="0A0C50A0" w14:textId="77777777" w:rsidR="00F778A7" w:rsidRPr="004148C8" w:rsidRDefault="004148C8" w:rsidP="004148C8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E4FC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3A36E5E" wp14:editId="6FCDE516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3A56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57DD26F" w14:textId="77777777" w:rsidR="00F778A7" w:rsidRPr="004148C8" w:rsidRDefault="00F778A7" w:rsidP="00F778A7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6FEAAAB" w14:textId="71E7C369" w:rsidR="00F778A7" w:rsidRPr="004148C8" w:rsidRDefault="00F778A7" w:rsidP="006470D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กิจกรรมการดูแลช่วยเหลือนักเรียน  เป็นจุดมุ่งหมายของการประกันคุณภาพการศึกษา และจากข้อมูล</w:t>
      </w:r>
      <w:r w:rsidR="006470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ในแบบประเมินการดำเนินงานระบบการช่วยเหลือดูแลนักเรียน  ทำให้ทราบผลการดำเนินงานของโรงเรียนในการดูแลช่วยเหลือนักเรียน ซึ่งมีทั้งจุดแข็งที่ช่วยสนับสนุนให้การทำงานมีประสิทธิผล และ</w:t>
      </w:r>
      <w:r w:rsidR="00DD409F">
        <w:rPr>
          <w:rFonts w:ascii="TH SarabunIT๙" w:eastAsia="Cordia New" w:hAnsi="TH SarabunIT๙" w:cs="TH SarabunIT๙"/>
          <w:sz w:val="32"/>
          <w:szCs w:val="32"/>
          <w:cs/>
        </w:rPr>
        <w:t xml:space="preserve">มีจุดอ่อนที่ต้องปรับปรุงแก้ไข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เพื่อให้การทำงานมีความเข้มแข็งขึ้น อีกทั้งการสำรวจความต้องการและข้อเสนอแนะของครู ผู้ปกครอง และชุมชนเกี่ยวกับการดูแลช่วยเหลือนักเรียน ทำให้ได้ข้อมูลที่มีประโยชน์ต่อการดำเนินงาน      </w:t>
      </w:r>
    </w:p>
    <w:p w14:paraId="42E61A64" w14:textId="0A0BC1B9" w:rsidR="00F778A7" w:rsidRPr="004148C8" w:rsidRDefault="00B6391F" w:rsidP="006470D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4235DF">
        <w:rPr>
          <w:rFonts w:ascii="TH SarabunIT๙" w:eastAsia="Cordia New" w:hAnsi="TH SarabunIT๙" w:cs="TH SarabunIT๙"/>
          <w:sz w:val="32"/>
          <w:szCs w:val="32"/>
          <w:cs/>
        </w:rPr>
        <w:t xml:space="preserve"> ตระหนักและเห็นความสำคัญ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จึงจัดจัดทำโครงการจั</w:t>
      </w:r>
      <w:r w:rsidR="004235DF">
        <w:rPr>
          <w:rFonts w:ascii="TH SarabunIT๙" w:eastAsia="Cordia New" w:hAnsi="TH SarabunIT๙" w:cs="TH SarabunIT๙"/>
          <w:sz w:val="32"/>
          <w:szCs w:val="32"/>
          <w:cs/>
        </w:rPr>
        <w:t xml:space="preserve">ดระบบดูแลช่วยเหลือนักเรียนขึ้น เพื่อคุณภาพของนักเรียน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รวมทั้งบุคลากรในโรงเรียนที่มีกระบวนการดำเนินงานอย่างเป็นระบบ    </w:t>
      </w:r>
    </w:p>
    <w:p w14:paraId="108F57FB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662EF001" w14:textId="77777777" w:rsidR="00F778A7" w:rsidRPr="004148C8" w:rsidRDefault="00F778A7" w:rsidP="00F778A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4148C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4148C8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4148C8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1BA3C91" w14:textId="272150D3" w:rsidR="00F778A7" w:rsidRPr="004148C8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2.1 เพื่อให้รู้จักและเข้าใจนักเร</w:t>
      </w:r>
      <w:r w:rsidR="004235DF">
        <w:rPr>
          <w:rFonts w:ascii="TH SarabunIT๙" w:eastAsia="Times New Roman" w:hAnsi="TH SarabunIT๙" w:cs="TH SarabunIT๙"/>
          <w:sz w:val="32"/>
          <w:szCs w:val="32"/>
          <w:cs/>
        </w:rPr>
        <w:t>ียนในความรับผิดชอบรายชั้นเรียน</w:t>
      </w: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>เป็นรายบุคคล สามารถคัดกรองนักเรียนเป็นกลุ่มเสี่ยง และกลุ่มปัญหาได้</w:t>
      </w:r>
    </w:p>
    <w:p w14:paraId="50B25739" w14:textId="71807257" w:rsidR="00F778A7" w:rsidRPr="004148C8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ab/>
        <w:t>2.2 เพื่อให้ครูสามารถวิเคราะห์ปัญหาและค้นหาวิธีการช่วยเหลือนักเรียนกลุ่มเสี่ยงและกลุ่ม</w:t>
      </w:r>
      <w:r w:rsidR="007925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>มีปัญหา</w:t>
      </w:r>
    </w:p>
    <w:p w14:paraId="64C909A9" w14:textId="7707895C" w:rsidR="00F778A7" w:rsidRPr="004148C8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2.3 เพื่อให้มีแนวทางในการช่วยเหลือนักเรียน สามารถป้องกัน วิเคราะห์ แก้ปัญหา สามารถส่งต่อและให้คำปรึกษานักเรียนได้</w:t>
      </w:r>
    </w:p>
    <w:p w14:paraId="0332F525" w14:textId="772D88B4" w:rsidR="009106A9" w:rsidRDefault="00F778A7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sz w:val="32"/>
          <w:szCs w:val="32"/>
          <w:cs/>
        </w:rPr>
        <w:tab/>
        <w:t>2.4 เพื่อเป็นแนวทางในการนิเทศ ติดตามและประเมินผลระบบดูแลช่วยเหลือนักเรียน</w:t>
      </w:r>
    </w:p>
    <w:p w14:paraId="14F322E2" w14:textId="5B46DB04" w:rsidR="009106A9" w:rsidRPr="009106A9" w:rsidRDefault="00632375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5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เพื่อให้การดำเนินงานดูแลช่วยเหลือนักเรียนเป็นไปอย่างระบบและมีประสิทธิภาพ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62299E" w14:textId="5F94E746" w:rsidR="009106A9" w:rsidRPr="009106A9" w:rsidRDefault="00632375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6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เพื่อให้โรงเรียน กรรมการสถานศึกษา ผู้ปกครอง ชุมชน องค์กรและหน่วยงานที่เกี่ยวข้อง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7925B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มีการทำงานร่วมกัน โดยผ่านกระบวนการทำงานที่ชัดเจน มีร่องรอยหลักฐานการปฏิบัติงาน สามารถ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ตรวจสอบและประเมินผลได้</w:t>
      </w:r>
    </w:p>
    <w:p w14:paraId="6CF8E622" w14:textId="19388B9F" w:rsidR="009106A9" w:rsidRPr="009106A9" w:rsidRDefault="009106A9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632375">
        <w:rPr>
          <w:rFonts w:ascii="TH SarabunIT๙" w:hAnsi="TH SarabunIT๙" w:cs="TH SarabunIT๙"/>
          <w:sz w:val="32"/>
          <w:szCs w:val="32"/>
        </w:rPr>
        <w:t xml:space="preserve">    </w:t>
      </w:r>
      <w:r w:rsidRPr="009106A9">
        <w:rPr>
          <w:rFonts w:ascii="TH SarabunIT๙" w:hAnsi="TH SarabunIT๙" w:cs="TH SarabunIT๙"/>
          <w:sz w:val="32"/>
          <w:szCs w:val="32"/>
        </w:rPr>
        <w:t>2.</w:t>
      </w:r>
      <w:r w:rsidR="00632375">
        <w:rPr>
          <w:rFonts w:ascii="TH SarabunIT๙" w:hAnsi="TH SarabunIT๙" w:cs="TH SarabunIT๙"/>
          <w:sz w:val="32"/>
          <w:szCs w:val="32"/>
        </w:rPr>
        <w:t>7</w:t>
      </w: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Pr="009106A9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เพื่อให้นักเรียนได้รับการดูแลช่วยเหลืออย่างทั่วถึงและตรงตามปัญหา</w:t>
      </w: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A7D0F6" w14:textId="4C700DEE" w:rsidR="009106A9" w:rsidRPr="009106A9" w:rsidRDefault="00632375" w:rsidP="009106A9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8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เพื่อให้นักเรียนรู้จักตนเอง ควบคุมตนเองได้ มีการพัฒนาความฉลาดทางอารมณ์ (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EQ)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6470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ความเก่ง (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IQ)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มีคุณธรรมจริยธรรม (</w:t>
      </w:r>
      <w:r w:rsidR="009106A9" w:rsidRPr="009106A9">
        <w:rPr>
          <w:rFonts w:ascii="TH SarabunIT๙" w:hAnsi="TH SarabunIT๙" w:cs="TH SarabunIT๙"/>
          <w:sz w:val="32"/>
          <w:szCs w:val="32"/>
        </w:rPr>
        <w:t xml:space="preserve">MQ) </w:t>
      </w:r>
      <w:r w:rsidR="009106A9" w:rsidRPr="009106A9">
        <w:rPr>
          <w:rFonts w:ascii="TH SarabunIT๙" w:hAnsi="TH SarabunIT๙" w:cs="TH SarabunIT๙"/>
          <w:sz w:val="32"/>
          <w:szCs w:val="32"/>
          <w:cs/>
        </w:rPr>
        <w:t>และมีความมุ่งมั่นที่จะเอาชนะอุปสรรค (</w:t>
      </w:r>
      <w:r w:rsidR="009106A9" w:rsidRPr="009106A9">
        <w:rPr>
          <w:rFonts w:ascii="TH SarabunIT๙" w:hAnsi="TH SarabunIT๙" w:cs="TH SarabunIT๙"/>
          <w:sz w:val="32"/>
          <w:szCs w:val="32"/>
        </w:rPr>
        <w:t>AQ)</w:t>
      </w:r>
    </w:p>
    <w:p w14:paraId="0F847E13" w14:textId="386C06DE" w:rsidR="00F778A7" w:rsidRPr="009106A9" w:rsidRDefault="009106A9" w:rsidP="009106A9">
      <w:pPr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="00632375">
        <w:rPr>
          <w:rFonts w:ascii="TH SarabunIT๙" w:hAnsi="TH SarabunIT๙" w:cs="TH SarabunIT๙"/>
          <w:sz w:val="32"/>
          <w:szCs w:val="32"/>
        </w:rPr>
        <w:t xml:space="preserve">    </w:t>
      </w:r>
      <w:r w:rsidRPr="009106A9">
        <w:rPr>
          <w:rFonts w:ascii="TH SarabunIT๙" w:hAnsi="TH SarabunIT๙" w:cs="TH SarabunIT๙"/>
          <w:sz w:val="32"/>
          <w:szCs w:val="32"/>
          <w:cs/>
        </w:rPr>
        <w:t>๒.</w:t>
      </w:r>
      <w:r w:rsidR="00632375">
        <w:rPr>
          <w:rFonts w:ascii="TH SarabunIT๙" w:hAnsi="TH SarabunIT๙" w:cs="TH SarabunIT๙"/>
          <w:sz w:val="32"/>
          <w:szCs w:val="32"/>
        </w:rPr>
        <w:t>9</w:t>
      </w:r>
      <w:r w:rsidRPr="009106A9">
        <w:rPr>
          <w:rFonts w:ascii="TH SarabunIT๙" w:hAnsi="TH SarabunIT๙" w:cs="TH SarabunIT๙"/>
          <w:sz w:val="32"/>
          <w:szCs w:val="32"/>
          <w:cs/>
        </w:rPr>
        <w:t xml:space="preserve"> เพื่อสร้างสัมพันธภาพระหว่างครูกับนักเรียนเป็นไปด้วยดีและอบอุ่น นักเรียนเรียนรู้อย่างมี</w:t>
      </w:r>
      <w:r w:rsidRPr="009106A9">
        <w:rPr>
          <w:rFonts w:ascii="TH SarabunIT๙" w:hAnsi="TH SarabunIT๙" w:cs="TH SarabunIT๙"/>
          <w:sz w:val="32"/>
          <w:szCs w:val="32"/>
        </w:rPr>
        <w:t xml:space="preserve"> </w:t>
      </w:r>
      <w:r w:rsidRPr="009106A9">
        <w:rPr>
          <w:rFonts w:ascii="TH SarabunIT๙" w:hAnsi="TH SarabunIT๙" w:cs="TH SarabunIT๙"/>
          <w:sz w:val="32"/>
          <w:szCs w:val="32"/>
          <w:cs/>
        </w:rPr>
        <w:t>ความสุขและได้รับการส่งเสริมพัฒนาเต็มตามศักยภาพอย่างรอบด้าน</w:t>
      </w:r>
    </w:p>
    <w:p w14:paraId="68E56508" w14:textId="77777777" w:rsidR="00F778A7" w:rsidRPr="005C6EC2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szCs w:val="22"/>
          <w:cs/>
        </w:rPr>
      </w:pPr>
    </w:p>
    <w:p w14:paraId="4361E4B5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1D8FD6D0" w14:textId="77777777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DC953BC" w14:textId="28EA43BA" w:rsidR="00632375" w:rsidRDefault="00632375" w:rsidP="006323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63237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บ้านลางสะพานน้อย</w:t>
      </w:r>
      <w:r w:rsidRPr="00632375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Pr="00632375">
        <w:rPr>
          <w:rFonts w:ascii="TH SarabunIT๙" w:hAnsi="TH SarabunIT๙" w:cs="TH SarabunIT๙"/>
          <w:sz w:val="32"/>
          <w:szCs w:val="32"/>
        </w:rPr>
        <w:t xml:space="preserve">100 </w:t>
      </w:r>
      <w:r w:rsidRPr="00632375">
        <w:rPr>
          <w:rFonts w:ascii="TH SarabunIT๙" w:hAnsi="TH SarabunIT๙" w:cs="TH SarabunIT๙"/>
          <w:sz w:val="32"/>
          <w:szCs w:val="32"/>
          <w:cs/>
        </w:rPr>
        <w:t>ได้รับการดูแลช่วยเหลืออย่าง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ทั่วถึงและตรงตามปัญหา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C968E0" w14:textId="1061BFC1" w:rsidR="00632375" w:rsidRPr="00632375" w:rsidRDefault="00632375" w:rsidP="006323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63237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บ้านลางสะพานน้อย</w:t>
      </w:r>
      <w:r w:rsidRPr="00632375">
        <w:rPr>
          <w:rFonts w:ascii="TH SarabunIT๙" w:hAnsi="TH SarabunIT๙" w:cs="TH SarabunIT๙"/>
          <w:sz w:val="32"/>
          <w:szCs w:val="32"/>
          <w:cs/>
        </w:rPr>
        <w:t xml:space="preserve"> ได้รับการอบรมเป็นนักเรียน</w:t>
      </w:r>
      <w:r w:rsidRPr="00632375">
        <w:rPr>
          <w:rFonts w:ascii="TH SarabunIT๙" w:hAnsi="TH SarabunIT๙" w:cs="TH SarabunIT๙"/>
          <w:sz w:val="32"/>
          <w:szCs w:val="32"/>
        </w:rPr>
        <w:t xml:space="preserve"> </w:t>
      </w:r>
      <w:r w:rsidRPr="00632375">
        <w:rPr>
          <w:rFonts w:ascii="TH SarabunIT๙" w:hAnsi="TH SarabunIT๙" w:cs="TH SarabunIT๙"/>
          <w:sz w:val="32"/>
          <w:szCs w:val="32"/>
          <w:cs/>
        </w:rPr>
        <w:t>แกนนำการหลีกเลี่ยงอุบัติภัยต่างๆ</w:t>
      </w:r>
      <w:r w:rsidR="00F778A7"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14:paraId="3230A1FC" w14:textId="1D80648B" w:rsidR="00F778A7" w:rsidRPr="004148C8" w:rsidRDefault="00632375" w:rsidP="009106A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F778A7" w:rsidRPr="0063237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) จัดทำข้อมูลเด็กเป็นรายบุคคล คัดกรองนักเรียน  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SDQ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เช่น กลุ่มปกติ</w:t>
      </w:r>
      <w:r w:rsidR="005C6EC2">
        <w:rPr>
          <w:rFonts w:ascii="TH SarabunIT๙" w:eastAsia="Cordia New" w:hAnsi="TH SarabunIT๙" w:cs="TH SarabunIT๙"/>
          <w:sz w:val="32"/>
          <w:szCs w:val="32"/>
          <w:cs/>
        </w:rPr>
        <w:t xml:space="preserve"> กลุ่มเสี่ยง </w:t>
      </w:r>
      <w:r w:rsidR="007925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5C6EC2">
        <w:rPr>
          <w:rFonts w:ascii="TH SarabunIT๙" w:eastAsia="Cordia New" w:hAnsi="TH SarabunIT๙" w:cs="TH SarabunIT๙"/>
          <w:sz w:val="32"/>
          <w:szCs w:val="32"/>
          <w:cs/>
        </w:rPr>
        <w:t xml:space="preserve">กลุ่มที่มีปัญหา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ส่งเสริมนักเรียนความสามารถพิเศษ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>/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ศักยภาพนักเรียน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การป้องกันและแก้ไขปัญหา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และ การส่งต่อ</w:t>
      </w:r>
    </w:p>
    <w:p w14:paraId="0EC311C6" w14:textId="047C1E0D" w:rsidR="00F778A7" w:rsidRPr="004148C8" w:rsidRDefault="00632375" w:rsidP="0063237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  จัดประชุมผู้ปกครอง(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Classroom  meeting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ภาคเรียนละ  1  ครั้ง</w:t>
      </w:r>
    </w:p>
    <w:p w14:paraId="6C8D8882" w14:textId="07EBF938" w:rsidR="00F778A7" w:rsidRPr="004148C8" w:rsidRDefault="00632375" w:rsidP="006323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๕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F778A7" w:rsidRPr="00414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จัดตั้งเครือข่ายผู้ปกครอง ประชุมเครือข่ายผู้ปกครองภาคเรียนละ 1 ครั้ง</w:t>
      </w:r>
    </w:p>
    <w:p w14:paraId="0CBACA2E" w14:textId="619DF991" w:rsidR="00F778A7" w:rsidRPr="004148C8" w:rsidRDefault="00632375" w:rsidP="006323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)  เยี่ยมบ้านนักเรียน  ภาคเรียนละ  1  ครั้ง</w:t>
      </w:r>
    </w:p>
    <w:p w14:paraId="74EB105D" w14:textId="77777777" w:rsidR="00F778A7" w:rsidRPr="004148C8" w:rsidRDefault="00F778A7" w:rsidP="00F778A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78DFAED3" w14:textId="711E2AC7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(1)  ครู/ผู้ปกครองนักเรียนตระหนักถึงความรู้ความเข้าใจเกี่ยวกับระบบการดูแลช่วยเหลือนักเรียน</w:t>
      </w:r>
    </w:p>
    <w:p w14:paraId="3842DC59" w14:textId="4065BFA4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(2)  ครู/ผู้ปกครองนักเรียนรู้จักและเข้าใจนักเรียนดียิ่งขึ้น</w:t>
      </w:r>
    </w:p>
    <w:p w14:paraId="780C1A5F" w14:textId="33569B3A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(3)  ครูรู้จักนักเรียนเป็นรายบุคคล  รู้จักคัดกรองนักเรียน </w:t>
      </w:r>
    </w:p>
    <w:p w14:paraId="035C98C4" w14:textId="080A7B89" w:rsidR="00F778A7" w:rsidRPr="004148C8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(4)  ครูสามารถวิเคราะห์ปัญหาและช่วยเหลือนักเรียนเบื้องต้นได้</w:t>
      </w:r>
    </w:p>
    <w:p w14:paraId="125D3A33" w14:textId="2727263A" w:rsidR="00F778A7" w:rsidRDefault="00F778A7" w:rsidP="00F778A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    (5)  ครูสามารถส่งเสริมและพัฒนานักเรียนได้</w:t>
      </w:r>
    </w:p>
    <w:p w14:paraId="1D8E6356" w14:textId="28997B31" w:rsidR="00F778A7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317CF8F" w14:textId="77777777" w:rsidR="007925B9" w:rsidRPr="005C6EC2" w:rsidRDefault="007925B9" w:rsidP="00F778A7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742CB463" w14:textId="638262BC" w:rsidR="00F778A7" w:rsidRDefault="00F778A7" w:rsidP="004235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1C12B292" w14:textId="77777777" w:rsidR="007925B9" w:rsidRPr="004148C8" w:rsidRDefault="007925B9" w:rsidP="004235D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322"/>
        <w:gridCol w:w="2268"/>
        <w:gridCol w:w="2126"/>
      </w:tblGrid>
      <w:tr w:rsidR="004148C8" w:rsidRPr="004148C8" w14:paraId="3BF4CA93" w14:textId="77777777" w:rsidTr="007925B9">
        <w:tc>
          <w:tcPr>
            <w:tcW w:w="918" w:type="dxa"/>
            <w:shd w:val="clear" w:color="auto" w:fill="auto"/>
          </w:tcPr>
          <w:p w14:paraId="72113392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2" w:type="dxa"/>
            <w:shd w:val="clear" w:color="auto" w:fill="auto"/>
          </w:tcPr>
          <w:p w14:paraId="18F460C0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268" w:type="dxa"/>
            <w:shd w:val="clear" w:color="auto" w:fill="auto"/>
          </w:tcPr>
          <w:p w14:paraId="72307133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126" w:type="dxa"/>
            <w:shd w:val="clear" w:color="auto" w:fill="auto"/>
          </w:tcPr>
          <w:p w14:paraId="4773AE5C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148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148C8" w:rsidRPr="004148C8" w14:paraId="6ED51271" w14:textId="77777777" w:rsidTr="007925B9">
        <w:tc>
          <w:tcPr>
            <w:tcW w:w="918" w:type="dxa"/>
            <w:shd w:val="clear" w:color="auto" w:fill="auto"/>
          </w:tcPr>
          <w:p w14:paraId="390C4A5C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14:paraId="278D86E9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</w:t>
            </w:r>
          </w:p>
        </w:tc>
        <w:tc>
          <w:tcPr>
            <w:tcW w:w="2268" w:type="dxa"/>
            <w:shd w:val="clear" w:color="auto" w:fill="auto"/>
          </w:tcPr>
          <w:p w14:paraId="7B7D6A2A" w14:textId="6585AC88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  <w:shd w:val="clear" w:color="auto" w:fill="auto"/>
          </w:tcPr>
          <w:p w14:paraId="155EBF14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48C8" w:rsidRPr="004148C8" w14:paraId="7D082850" w14:textId="77777777" w:rsidTr="007925B9">
        <w:tc>
          <w:tcPr>
            <w:tcW w:w="918" w:type="dxa"/>
            <w:shd w:val="clear" w:color="auto" w:fill="auto"/>
          </w:tcPr>
          <w:p w14:paraId="7F317162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14:paraId="26D7B204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  แต่งตั้งผู้รับผิดชอบ</w:t>
            </w:r>
          </w:p>
        </w:tc>
        <w:tc>
          <w:tcPr>
            <w:tcW w:w="2268" w:type="dxa"/>
            <w:shd w:val="clear" w:color="auto" w:fill="auto"/>
          </w:tcPr>
          <w:p w14:paraId="3BD50F35" w14:textId="1F509842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  <w:shd w:val="clear" w:color="auto" w:fill="auto"/>
          </w:tcPr>
          <w:p w14:paraId="77B5303A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4148C8" w:rsidRPr="004148C8" w14:paraId="195FE3AA" w14:textId="77777777" w:rsidTr="007925B9">
        <w:tc>
          <w:tcPr>
            <w:tcW w:w="918" w:type="dxa"/>
            <w:shd w:val="clear" w:color="auto" w:fill="auto"/>
          </w:tcPr>
          <w:p w14:paraId="3CFF8005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14:paraId="30DF1C81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268" w:type="dxa"/>
            <w:shd w:val="clear" w:color="auto" w:fill="auto"/>
          </w:tcPr>
          <w:p w14:paraId="7A554EC9" w14:textId="4E97E025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  <w:shd w:val="clear" w:color="auto" w:fill="auto"/>
          </w:tcPr>
          <w:p w14:paraId="35BC71A0" w14:textId="16725631" w:rsidR="00F778A7" w:rsidRPr="004148C8" w:rsidRDefault="00D70881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  <w:tr w:rsidR="004148C8" w:rsidRPr="004148C8" w14:paraId="1198064F" w14:textId="77777777" w:rsidTr="007925B9">
        <w:tc>
          <w:tcPr>
            <w:tcW w:w="918" w:type="dxa"/>
            <w:shd w:val="clear" w:color="auto" w:fill="auto"/>
          </w:tcPr>
          <w:p w14:paraId="0EADB0C0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22" w:type="dxa"/>
            <w:shd w:val="clear" w:color="auto" w:fill="auto"/>
          </w:tcPr>
          <w:p w14:paraId="38626DDF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ดำเนินการจัดกิจกรรม </w:t>
            </w:r>
          </w:p>
        </w:tc>
        <w:tc>
          <w:tcPr>
            <w:tcW w:w="2268" w:type="dxa"/>
            <w:shd w:val="clear" w:color="auto" w:fill="auto"/>
          </w:tcPr>
          <w:p w14:paraId="331DDFBA" w14:textId="0272A8A1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F778A7"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778A7"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ก.ย.6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  <w:shd w:val="clear" w:color="auto" w:fill="auto"/>
          </w:tcPr>
          <w:p w14:paraId="1C1CA2A3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4148C8" w:rsidRPr="004148C8" w14:paraId="2EDFAB8C" w14:textId="77777777" w:rsidTr="007925B9">
        <w:tc>
          <w:tcPr>
            <w:tcW w:w="918" w:type="dxa"/>
            <w:shd w:val="clear" w:color="auto" w:fill="auto"/>
          </w:tcPr>
          <w:p w14:paraId="1036B5EE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22" w:type="dxa"/>
            <w:shd w:val="clear" w:color="auto" w:fill="auto"/>
          </w:tcPr>
          <w:p w14:paraId="1DEE2BE7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268" w:type="dxa"/>
            <w:shd w:val="clear" w:color="auto" w:fill="auto"/>
          </w:tcPr>
          <w:p w14:paraId="5516F87C" w14:textId="079F1BAD" w:rsidR="00F778A7" w:rsidRPr="004148C8" w:rsidRDefault="00724429" w:rsidP="00B6391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F778A7"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  <w:shd w:val="clear" w:color="auto" w:fill="auto"/>
          </w:tcPr>
          <w:p w14:paraId="6D479665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61895D" w14:textId="77777777" w:rsidR="00F778A7" w:rsidRPr="004148C8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70881" w:rsidRPr="004148C8" w14:paraId="30A51842" w14:textId="77777777" w:rsidTr="007925B9">
        <w:tc>
          <w:tcPr>
            <w:tcW w:w="918" w:type="dxa"/>
            <w:shd w:val="clear" w:color="auto" w:fill="auto"/>
          </w:tcPr>
          <w:p w14:paraId="55C4EFF3" w14:textId="77777777" w:rsidR="00D70881" w:rsidRPr="004148C8" w:rsidRDefault="00D70881" w:rsidP="00D708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22" w:type="dxa"/>
            <w:shd w:val="clear" w:color="auto" w:fill="auto"/>
          </w:tcPr>
          <w:p w14:paraId="7F363229" w14:textId="77777777" w:rsidR="00D70881" w:rsidRPr="004148C8" w:rsidRDefault="00D70881" w:rsidP="00D708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ประเมินผลและรายงานผลการปฏิบัติงาน</w:t>
            </w:r>
          </w:p>
        </w:tc>
        <w:tc>
          <w:tcPr>
            <w:tcW w:w="2268" w:type="dxa"/>
            <w:shd w:val="clear" w:color="auto" w:fill="auto"/>
          </w:tcPr>
          <w:p w14:paraId="5D2F5CE2" w14:textId="4C54EDF8" w:rsidR="00D70881" w:rsidRPr="004148C8" w:rsidRDefault="00D70881" w:rsidP="00D708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๒๕๖</w:t>
            </w:r>
            <w:r w:rsidR="006470D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  <w:shd w:val="clear" w:color="auto" w:fill="auto"/>
          </w:tcPr>
          <w:p w14:paraId="7D0B2C08" w14:textId="6B5A97A6" w:rsidR="00D70881" w:rsidRPr="004148C8" w:rsidRDefault="00D70881" w:rsidP="00D70881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นางกชชญ เลิศภูรินท์</w:t>
            </w:r>
          </w:p>
        </w:tc>
      </w:tr>
    </w:tbl>
    <w:p w14:paraId="6022A2D6" w14:textId="77777777" w:rsidR="004235DF" w:rsidRDefault="004235DF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53CCF2" w14:textId="00372F6A" w:rsidR="00F778A7" w:rsidRPr="004148C8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8EA4D15" w14:textId="753CE2D4" w:rsidR="00F778A7" w:rsidRPr="004148C8" w:rsidRDefault="00724429" w:rsidP="00F778A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 w:rsidR="00B6391F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470DB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B6391F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ตุลาคม</w:t>
      </w:r>
      <w:r w:rsidR="00F778A7" w:rsidRPr="004148C8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470DB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F778A7" w:rsidRPr="004148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F9C116A" w14:textId="77777777" w:rsidR="00F778A7" w:rsidRPr="004148C8" w:rsidRDefault="00F778A7" w:rsidP="00F778A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4148C8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B6391F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1551A34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DAF8C2" w14:textId="77777777" w:rsidR="00F778A7" w:rsidRPr="004148C8" w:rsidRDefault="002A1B8D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3860955" w14:textId="51B0E540" w:rsidR="00F778A7" w:rsidRPr="00CE6D35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1C78E4"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235D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925B9">
        <w:rPr>
          <w:rFonts w:ascii="TH SarabunIT๙" w:eastAsia="Times New Roman" w:hAnsi="TH SarabunIT๙" w:cs="TH SarabunIT๙"/>
          <w:sz w:val="32"/>
          <w:szCs w:val="32"/>
        </w:rPr>
        <w:t>5</w:t>
      </w:r>
      <w:r w:rsidR="004235DF" w:rsidRPr="004235DF">
        <w:rPr>
          <w:rFonts w:ascii="TH SarabunIT๙" w:eastAsia="Times New Roman" w:hAnsi="TH SarabunIT๙" w:cs="TH SarabunIT๙"/>
          <w:sz w:val="32"/>
          <w:szCs w:val="32"/>
        </w:rPr>
        <w:t>,</w:t>
      </w:r>
      <w:r w:rsidR="004235DF" w:rsidRPr="004235DF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4235D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2821006F" w14:textId="77777777" w:rsidR="00F778A7" w:rsidRPr="00CE6D35" w:rsidRDefault="00F778A7" w:rsidP="00F778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E6D3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51A7426" w14:textId="5F1D3C16" w:rsidR="001C78E4" w:rsidRPr="004148C8" w:rsidRDefault="001C78E4" w:rsidP="001C78E4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4148C8">
        <w:rPr>
          <w:rFonts w:ascii="TH SarabunIT๙" w:hAnsi="TH SarabunIT๙" w:cs="TH SarabunIT๙"/>
          <w:sz w:val="32"/>
          <w:szCs w:val="32"/>
          <w:cs/>
        </w:rPr>
        <w:t>เงินอุด</w:t>
      </w:r>
      <w:r w:rsidR="001B64B3">
        <w:rPr>
          <w:rFonts w:ascii="TH SarabunIT๙" w:hAnsi="TH SarabunIT๙" w:cs="TH SarabunIT๙"/>
          <w:sz w:val="32"/>
          <w:szCs w:val="32"/>
          <w:cs/>
        </w:rPr>
        <w:t xml:space="preserve">หนุนรายหัวนักเรียน  จำนวน      </w:t>
      </w:r>
      <w:r w:rsidR="007925B9">
        <w:rPr>
          <w:rFonts w:ascii="TH SarabunIT๙" w:hAnsi="TH SarabunIT๙" w:cs="TH SarabunIT๙"/>
          <w:sz w:val="32"/>
          <w:szCs w:val="32"/>
        </w:rPr>
        <w:t>5</w:t>
      </w:r>
      <w:r w:rsidR="004235DF" w:rsidRPr="004235DF">
        <w:rPr>
          <w:rFonts w:ascii="TH SarabunIT๙" w:hAnsi="TH SarabunIT๙" w:cs="TH SarabunIT๙"/>
          <w:sz w:val="32"/>
          <w:szCs w:val="32"/>
        </w:rPr>
        <w:t>,</w:t>
      </w:r>
      <w:r w:rsidR="004235DF" w:rsidRPr="004235DF">
        <w:rPr>
          <w:rFonts w:ascii="TH SarabunIT๙" w:hAnsi="TH SarabunIT๙" w:cs="TH SarabunIT๙"/>
          <w:sz w:val="32"/>
          <w:szCs w:val="32"/>
          <w:cs/>
        </w:rPr>
        <w:t>๐๐๐</w:t>
      </w:r>
      <w:r w:rsidRPr="004148C8">
        <w:rPr>
          <w:rFonts w:ascii="TH SarabunIT๙" w:hAnsi="TH SarabunIT๙" w:cs="TH SarabunIT๙"/>
          <w:sz w:val="32"/>
          <w:szCs w:val="32"/>
          <w:cs/>
        </w:rPr>
        <w:t xml:space="preserve">    บาท </w:t>
      </w:r>
    </w:p>
    <w:p w14:paraId="5332C98C" w14:textId="7F97004A" w:rsidR="00F778A7" w:rsidRPr="007925B9" w:rsidRDefault="001C78E4" w:rsidP="007925B9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4148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148C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148C8">
        <w:rPr>
          <w:rFonts w:ascii="TH SarabunIT๙" w:hAnsi="TH SarabunIT๙" w:cs="TH SarabunIT๙"/>
          <w:sz w:val="32"/>
          <w:szCs w:val="32"/>
          <w:cs/>
        </w:rPr>
        <w:t xml:space="preserve">เงินรายได้สถานศึกษา        จำนวน      </w:t>
      </w:r>
      <w:r w:rsidR="001B64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- </w:t>
      </w:r>
      <w:r w:rsidRPr="00414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148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B64B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48C8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170"/>
      </w:tblGrid>
      <w:tr w:rsidR="004148C8" w:rsidRPr="004148C8" w14:paraId="4870F7D2" w14:textId="77777777" w:rsidTr="00FD7CC6">
        <w:tc>
          <w:tcPr>
            <w:tcW w:w="675" w:type="dxa"/>
            <w:vMerge w:val="restart"/>
          </w:tcPr>
          <w:p w14:paraId="5E6AF2B9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7EE8E81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941" w:type="dxa"/>
            <w:gridSpan w:val="4"/>
          </w:tcPr>
          <w:p w14:paraId="25DDC8E6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148C8" w:rsidRPr="004148C8" w14:paraId="5F619E4E" w14:textId="77777777" w:rsidTr="00FD7CC6">
        <w:tc>
          <w:tcPr>
            <w:tcW w:w="675" w:type="dxa"/>
            <w:vMerge/>
          </w:tcPr>
          <w:p w14:paraId="30E00C15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1E3C3E79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356E52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4D5E269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C5B867A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70" w:type="dxa"/>
          </w:tcPr>
          <w:p w14:paraId="7E42AFDD" w14:textId="77777777" w:rsidR="00F778A7" w:rsidRPr="00CE6D35" w:rsidRDefault="00F778A7" w:rsidP="00F778A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14924" w:rsidRPr="004148C8" w14:paraId="04ED73B5" w14:textId="77777777" w:rsidTr="00FD7CC6">
        <w:tc>
          <w:tcPr>
            <w:tcW w:w="675" w:type="dxa"/>
          </w:tcPr>
          <w:p w14:paraId="3F02FB44" w14:textId="77777777" w:rsidR="00614924" w:rsidRPr="004148C8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706E2CE0" w14:textId="4384F5C3" w:rsidR="00614924" w:rsidRPr="004148C8" w:rsidRDefault="00614924" w:rsidP="0061492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วัสดุอุปกรณ์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เพื่อจัดทำ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เอกสาร  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แบบบันทึก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และแบบจัดเก็บข้อมูลต่างๆที่เกี่ยวกับโครงการ(กระดาษ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A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๔/กระดาษปก/ปกพลาสติก,ฯลฯ)</w:t>
            </w:r>
          </w:p>
        </w:tc>
        <w:tc>
          <w:tcPr>
            <w:tcW w:w="1275" w:type="dxa"/>
          </w:tcPr>
          <w:p w14:paraId="4DBC9106" w14:textId="5ED522D0" w:rsidR="00614924" w:rsidRPr="004148C8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1A571C3" w14:textId="77777777" w:rsidR="00614924" w:rsidRPr="004148C8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56147290" w14:textId="0DBAE4CA" w:rsidR="00614924" w:rsidRPr="004148C8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7BE0EA" w14:textId="757877BE" w:rsidR="00614924" w:rsidRPr="004148C8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,0๐๐</w:t>
            </w:r>
          </w:p>
        </w:tc>
        <w:tc>
          <w:tcPr>
            <w:tcW w:w="1170" w:type="dxa"/>
          </w:tcPr>
          <w:p w14:paraId="507072B5" w14:textId="2996A35F" w:rsidR="00614924" w:rsidRPr="004148C8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614924" w:rsidRPr="004148C8" w14:paraId="10389541" w14:textId="77777777" w:rsidTr="00FD7CC6">
        <w:tc>
          <w:tcPr>
            <w:tcW w:w="675" w:type="dxa"/>
          </w:tcPr>
          <w:p w14:paraId="48353056" w14:textId="77777777" w:rsidR="00614924" w:rsidRPr="004148C8" w:rsidRDefault="00614924" w:rsidP="006149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8C1E05" w14:textId="77777777" w:rsidR="00614924" w:rsidRPr="004235DF" w:rsidRDefault="00614924" w:rsidP="006149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235D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09688A4D" w14:textId="77777777" w:rsidR="00614924" w:rsidRPr="004235DF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</w:tcPr>
          <w:p w14:paraId="0A8E4F58" w14:textId="26063D19" w:rsidR="00614924" w:rsidRPr="004235DF" w:rsidRDefault="00614924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260" w:type="dxa"/>
          </w:tcPr>
          <w:p w14:paraId="10868C42" w14:textId="4976B22B" w:rsidR="00614924" w:rsidRPr="004235DF" w:rsidRDefault="0078424E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614924"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170" w:type="dxa"/>
          </w:tcPr>
          <w:p w14:paraId="14BF76AD" w14:textId="5453348F" w:rsidR="00614924" w:rsidRPr="004235DF" w:rsidRDefault="007925B9" w:rsidP="0061492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  <w:r w:rsidR="00614924" w:rsidRPr="004235D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</w:tbl>
    <w:p w14:paraId="6D3FB543" w14:textId="17143DC6" w:rsidR="00DD409F" w:rsidRDefault="00DD409F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929703" w14:textId="58B8563C" w:rsidR="007925B9" w:rsidRDefault="007925B9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D11749" w14:textId="1A771D0B" w:rsidR="007925B9" w:rsidRDefault="007925B9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A1FA72" w14:textId="6F11E43E" w:rsidR="007925B9" w:rsidRDefault="007925B9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6E0FE4" w14:textId="77777777" w:rsidR="007925B9" w:rsidRPr="004148C8" w:rsidRDefault="007925B9" w:rsidP="00F778A7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768A9595" w14:textId="77777777" w:rsidR="00F778A7" w:rsidRDefault="002A1B8D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D996945" w14:textId="77777777" w:rsidR="00CE6D35" w:rsidRPr="00CE6D35" w:rsidRDefault="00CE6D35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279"/>
        <w:gridCol w:w="2876"/>
      </w:tblGrid>
      <w:tr w:rsidR="004148C8" w:rsidRPr="004148C8" w14:paraId="51637A17" w14:textId="77777777" w:rsidTr="007925B9">
        <w:tc>
          <w:tcPr>
            <w:tcW w:w="4338" w:type="dxa"/>
          </w:tcPr>
          <w:p w14:paraId="41684486" w14:textId="77777777" w:rsidR="00F778A7" w:rsidRPr="00CE6D35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279" w:type="dxa"/>
          </w:tcPr>
          <w:p w14:paraId="581994F5" w14:textId="77777777" w:rsidR="00F778A7" w:rsidRPr="00CE6D35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68745165" w14:textId="77777777" w:rsidR="00F778A7" w:rsidRPr="00CE6D35" w:rsidRDefault="00F778A7" w:rsidP="00F778A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E6D3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778A7" w:rsidRPr="004148C8" w14:paraId="575EF1A9" w14:textId="77777777" w:rsidTr="007925B9">
        <w:trPr>
          <w:trHeight w:val="1233"/>
        </w:trPr>
        <w:tc>
          <w:tcPr>
            <w:tcW w:w="4338" w:type="dxa"/>
          </w:tcPr>
          <w:p w14:paraId="56B76D7A" w14:textId="77777777" w:rsidR="000D73BB" w:rsidRDefault="000D73BB" w:rsidP="00F778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นักเรียนทุกคนได้รับการดูแลช่วยเหลืออย่าง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ถูกวิธีตามระบบดูแลช่วยเหลือนักเรียน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4221AF" w14:textId="5AC45D25" w:rsidR="000D73BB" w:rsidRDefault="000D73BB" w:rsidP="00F778A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ครู นักเรียน ผู้ปกครอง ชุมชน หน่วยงาน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องค์กรภายนอกให้ความร่วมมือในการจัดระบบดูแลช่วยเหลือนักเรียน</w:t>
            </w: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90D3A7E" w14:textId="1E5803C0" w:rsidR="00F778A7" w:rsidRPr="000D73BB" w:rsidRDefault="000D73BB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73B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D73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นักเรียนมีพฤติกรรมที่เหมาะสม </w:t>
            </w:r>
            <w:r w:rsidR="006470DB" w:rsidRPr="009106A9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ควบคุมตนเองได้ มีการพัฒนาความฉลาดทางอารมณ์</w:t>
            </w:r>
            <w:r w:rsidR="00647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สติปัญญาที่ดีขึ้น และเป็นผู้</w:t>
            </w:r>
            <w:r w:rsidR="006470DB" w:rsidRPr="009106A9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มีคุณธรรมจริยธรรม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14:paraId="4B89C838" w14:textId="46C9885D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แบบสัมภาษณ์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4235D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แบบคัดกรอง (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SDQ </w:t>
            </w: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7FD2DB04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2.สอบถาม</w:t>
            </w:r>
          </w:p>
          <w:p w14:paraId="57291E04" w14:textId="77777777" w:rsidR="00F778A7" w:rsidRPr="004148C8" w:rsidRDefault="00F778A7" w:rsidP="00F778A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3.สัมภาษณ์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924" w14:textId="77777777" w:rsidR="00F778A7" w:rsidRPr="004148C8" w:rsidRDefault="00F778A7" w:rsidP="00F778A7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แบบสัมภาษณ์การเยี่ยมบ้าน</w:t>
            </w:r>
          </w:p>
          <w:p w14:paraId="1A75A42E" w14:textId="77777777" w:rsidR="00F778A7" w:rsidRPr="004148C8" w:rsidRDefault="00F778A7" w:rsidP="00F778A7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2E2833FB" w14:textId="77777777" w:rsidR="00F778A7" w:rsidRPr="004148C8" w:rsidRDefault="00F778A7" w:rsidP="00F778A7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48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แบบประเมินความพึงพอใจ</w:t>
            </w:r>
          </w:p>
        </w:tc>
      </w:tr>
    </w:tbl>
    <w:p w14:paraId="7069B330" w14:textId="4DB6B984" w:rsidR="00F778A7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5D2A77" w14:textId="77777777" w:rsidR="006470DB" w:rsidRPr="004148C8" w:rsidRDefault="006470DB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0C2DA1" w14:textId="77777777" w:rsidR="00F778A7" w:rsidRPr="004148C8" w:rsidRDefault="002A1B8D" w:rsidP="00F778A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F778A7" w:rsidRPr="004148C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83F3043" w14:textId="3A363C5E" w:rsidR="00F778A7" w:rsidRDefault="002A1B8D" w:rsidP="006470D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.1 </w:t>
      </w:r>
      <w:r w:rsidR="000D73BB" w:rsidRPr="000D73BB">
        <w:rPr>
          <w:rFonts w:ascii="TH SarabunIT๙" w:hAnsi="TH SarabunIT๙" w:cs="TH SarabunIT๙"/>
          <w:sz w:val="32"/>
          <w:szCs w:val="32"/>
          <w:cs/>
        </w:rPr>
        <w:t>นักเรียนโรงเรียน</w:t>
      </w:r>
      <w:r w:rsidR="000D73BB">
        <w:rPr>
          <w:rFonts w:ascii="TH SarabunIT๙" w:hAnsi="TH SarabunIT๙" w:cs="TH SarabunIT๙" w:hint="cs"/>
          <w:sz w:val="32"/>
          <w:szCs w:val="32"/>
          <w:cs/>
        </w:rPr>
        <w:t>บ้านบางสะพานน้อย</w:t>
      </w:r>
      <w:r w:rsidR="000D73BB" w:rsidRPr="000D73BB">
        <w:rPr>
          <w:rFonts w:ascii="TH SarabunIT๙" w:hAnsi="TH SarabunIT๙" w:cs="TH SarabunIT๙"/>
          <w:sz w:val="32"/>
          <w:szCs w:val="32"/>
          <w:cs/>
        </w:rPr>
        <w:t xml:space="preserve">ทุกคน </w:t>
      </w:r>
      <w:proofErr w:type="gramStart"/>
      <w:r w:rsidR="000D73BB" w:rsidRPr="000D73BB">
        <w:rPr>
          <w:rFonts w:ascii="TH SarabunIT๙" w:hAnsi="TH SarabunIT๙" w:cs="TH SarabunIT๙"/>
          <w:sz w:val="32"/>
          <w:szCs w:val="32"/>
          <w:cs/>
        </w:rPr>
        <w:t>ได้รับการช่วยเหลือดูแลอย่างรอบด้านตามระบบการดูแลช่วยเหลือนักเรียน</w:t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ได้รับการพัฒนาอย่างเต็มศักยภาพ</w:t>
      </w:r>
      <w:proofErr w:type="gramEnd"/>
    </w:p>
    <w:p w14:paraId="5171ABC7" w14:textId="3E691A0B" w:rsidR="00EC54A5" w:rsidRDefault="000D73BB" w:rsidP="007925B9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D73B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มีการดำเนินงานระบบการดูแลช่วยเหลือนักเรียน อย่างเป็น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ระบบและมีความเข็มแข็ง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B8F29" w14:textId="2432EEAC" w:rsidR="000D73BB" w:rsidRDefault="000D73BB" w:rsidP="006470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D73B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  <w:r w:rsidRPr="000D73BB">
        <w:rPr>
          <w:rFonts w:ascii="TH SarabunIT๙" w:hAnsi="TH SarabunIT๙" w:cs="TH SarabunIT๙"/>
          <w:sz w:val="32"/>
          <w:szCs w:val="32"/>
          <w:cs/>
        </w:rPr>
        <w:t>ครู นักเรียน ผู้ปกครอง ชุมชน หน่วยงาน และองค์กรภายนอก มีส่วนร่วมและให้ความร่วมมือในการดำเนินงานระบบการดูแลช่วยเหลือนักเรียน</w:t>
      </w:r>
      <w:r w:rsidRPr="000D73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3CDD58" w14:textId="7F61CF95" w:rsidR="00200F6C" w:rsidRPr="006470DB" w:rsidRDefault="00200F6C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D046995" w14:textId="77777777" w:rsidR="00200F6C" w:rsidRPr="004148C8" w:rsidRDefault="00200F6C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53798E" w14:textId="54AFED68" w:rsidR="00F778A7" w:rsidRPr="004148C8" w:rsidRDefault="00F778A7" w:rsidP="00F778A7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666B2350" w14:textId="48BC6DA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C6EC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4235DF">
        <w:rPr>
          <w:rFonts w:ascii="TH SarabunIT๙" w:eastAsia="Cordia New" w:hAnsi="TH SarabunIT๙" w:cs="TH SarabunIT๙" w:hint="cs"/>
          <w:sz w:val="32"/>
          <w:szCs w:val="32"/>
          <w:cs/>
        </w:rPr>
        <w:t>นางกชชญ  เลิศภูรินท์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7368F07" w14:textId="766DCDFE" w:rsidR="00F778A7" w:rsidRDefault="00CE6D35" w:rsidP="004235D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</w:t>
      </w:r>
      <w:r w:rsidR="004235DF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73104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</w:t>
      </w:r>
      <w:r w:rsidR="007925B9" w:rsidRPr="007925B9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4319C6A6" w14:textId="77777777" w:rsidR="00CE6D35" w:rsidRDefault="00CE6D35" w:rsidP="00CE6D3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E6B69B" w14:textId="77777777" w:rsidR="00CE6D35" w:rsidRPr="007925B9" w:rsidRDefault="00CE6D35" w:rsidP="00CE6D3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3F82C28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2C2B7D2" w14:textId="6389BA99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73BB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D73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>ผู้อนุมัติโครงการ</w:t>
      </w:r>
    </w:p>
    <w:p w14:paraId="66ACD61E" w14:textId="70AACD0F" w:rsidR="00F778A7" w:rsidRPr="004148C8" w:rsidRDefault="000D73BB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 xml:space="preserve">(นางสุกัญญา  </w:t>
      </w:r>
      <w:proofErr w:type="spellStart"/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ปัต</w:t>
      </w:r>
      <w:proofErr w:type="spellEnd"/>
      <w:r w:rsidR="00F778A7" w:rsidRPr="004148C8">
        <w:rPr>
          <w:rFonts w:ascii="TH SarabunIT๙" w:eastAsia="Cordia New" w:hAnsi="TH SarabunIT๙" w:cs="TH SarabunIT๙"/>
          <w:sz w:val="32"/>
          <w:szCs w:val="32"/>
          <w:cs/>
        </w:rPr>
        <w:t>เมฆ)</w:t>
      </w:r>
    </w:p>
    <w:p w14:paraId="0F9F3C34" w14:textId="77777777" w:rsidR="00F778A7" w:rsidRPr="004148C8" w:rsidRDefault="00F778A7" w:rsidP="00F778A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148C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B6391F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6AD561AB" w14:textId="77777777" w:rsidR="00340A5C" w:rsidRPr="004148C8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4148C8" w:rsidSect="007925B9">
      <w:headerReference w:type="default" r:id="rId7"/>
      <w:footerReference w:type="default" r:id="rId8"/>
      <w:pgSz w:w="12240" w:h="15840"/>
      <w:pgMar w:top="1985" w:right="1418" w:bottom="1440" w:left="1985" w:header="720" w:footer="720" w:gutter="0"/>
      <w:pgNumType w:start="2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A5A5" w14:textId="77777777" w:rsidR="0069132A" w:rsidRDefault="0069132A" w:rsidP="00200F6C">
      <w:pPr>
        <w:spacing w:after="0" w:line="240" w:lineRule="auto"/>
      </w:pPr>
      <w:r>
        <w:separator/>
      </w:r>
    </w:p>
  </w:endnote>
  <w:endnote w:type="continuationSeparator" w:id="0">
    <w:p w14:paraId="2BCCB811" w14:textId="77777777" w:rsidR="0069132A" w:rsidRDefault="0069132A" w:rsidP="0020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65FF" w14:textId="77777777" w:rsidR="004408B0" w:rsidRPr="004408B0" w:rsidRDefault="004408B0" w:rsidP="004408B0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4408B0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9DDB687" wp14:editId="49B05A38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5D449" w14:textId="36E1D0B2" w:rsidR="004408B0" w:rsidRPr="004408B0" w:rsidRDefault="004408B0" w:rsidP="004408B0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4408B0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4408B0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>ปีงบประมาณ 256</w:t>
    </w:r>
    <w:r w:rsidR="007925B9">
      <w:rPr>
        <w:rFonts w:ascii="TH SarabunIT๙" w:eastAsia="Cordia New" w:hAnsi="TH SarabunIT๙" w:cs="TH SarabunIT๙"/>
        <w:color w:val="00B0F0"/>
        <w:sz w:val="28"/>
      </w:rPr>
      <w:t>6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 xml:space="preserve"> </w:t>
    </w:r>
    <w:r w:rsidRPr="004408B0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408B0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500F247F" w14:textId="77777777" w:rsidR="004408B0" w:rsidRDefault="00440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1F19" w14:textId="77777777" w:rsidR="0069132A" w:rsidRDefault="0069132A" w:rsidP="00200F6C">
      <w:pPr>
        <w:spacing w:after="0" w:line="240" w:lineRule="auto"/>
      </w:pPr>
      <w:r>
        <w:separator/>
      </w:r>
    </w:p>
  </w:footnote>
  <w:footnote w:type="continuationSeparator" w:id="0">
    <w:p w14:paraId="0F3600CB" w14:textId="77777777" w:rsidR="0069132A" w:rsidRDefault="0069132A" w:rsidP="0020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1358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722CFCB" w14:textId="39639295" w:rsidR="005C6EC2" w:rsidRPr="005C6EC2" w:rsidRDefault="005C6EC2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C6EC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6EC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C6EC2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199</w:t>
        </w:r>
        <w:r w:rsidRPr="005C6EC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318E696" w14:textId="77777777" w:rsidR="00200F6C" w:rsidRDefault="00200F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C53"/>
    <w:multiLevelType w:val="hybridMultilevel"/>
    <w:tmpl w:val="65281800"/>
    <w:lvl w:ilvl="0" w:tplc="215C0D88">
      <w:start w:val="3"/>
      <w:numFmt w:val="bullet"/>
      <w:lvlText w:val="-"/>
      <w:lvlJc w:val="left"/>
      <w:pPr>
        <w:ind w:left="5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21D21AEF"/>
    <w:multiLevelType w:val="multilevel"/>
    <w:tmpl w:val="E56E581E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40" w:hanging="1800"/>
      </w:pPr>
      <w:rPr>
        <w:rFonts w:hint="default"/>
      </w:rPr>
    </w:lvl>
  </w:abstractNum>
  <w:num w:numId="1" w16cid:durableId="222981868">
    <w:abstractNumId w:val="0"/>
  </w:num>
  <w:num w:numId="2" w16cid:durableId="5644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A7"/>
    <w:rsid w:val="00051F72"/>
    <w:rsid w:val="000D73BB"/>
    <w:rsid w:val="00173104"/>
    <w:rsid w:val="001B0D79"/>
    <w:rsid w:val="001B64B3"/>
    <w:rsid w:val="001C78E4"/>
    <w:rsid w:val="001F5E87"/>
    <w:rsid w:val="00200F6C"/>
    <w:rsid w:val="00250844"/>
    <w:rsid w:val="002A1B8D"/>
    <w:rsid w:val="00340A5C"/>
    <w:rsid w:val="003B11C1"/>
    <w:rsid w:val="004148C8"/>
    <w:rsid w:val="004235DF"/>
    <w:rsid w:val="004408B0"/>
    <w:rsid w:val="004B6AA3"/>
    <w:rsid w:val="004C7994"/>
    <w:rsid w:val="004F6AA6"/>
    <w:rsid w:val="0050084F"/>
    <w:rsid w:val="005278F0"/>
    <w:rsid w:val="005C6EC2"/>
    <w:rsid w:val="00614924"/>
    <w:rsid w:val="00632375"/>
    <w:rsid w:val="006470DB"/>
    <w:rsid w:val="0069132A"/>
    <w:rsid w:val="006F3137"/>
    <w:rsid w:val="00706F49"/>
    <w:rsid w:val="00707AEB"/>
    <w:rsid w:val="00724429"/>
    <w:rsid w:val="0076068E"/>
    <w:rsid w:val="0078424E"/>
    <w:rsid w:val="007925B9"/>
    <w:rsid w:val="007F7B5D"/>
    <w:rsid w:val="0080596D"/>
    <w:rsid w:val="00885F44"/>
    <w:rsid w:val="008942CC"/>
    <w:rsid w:val="008C29C0"/>
    <w:rsid w:val="009106A9"/>
    <w:rsid w:val="009A678A"/>
    <w:rsid w:val="009D02C2"/>
    <w:rsid w:val="009E080B"/>
    <w:rsid w:val="00B23FB7"/>
    <w:rsid w:val="00B6391F"/>
    <w:rsid w:val="00BB3677"/>
    <w:rsid w:val="00C45B24"/>
    <w:rsid w:val="00CC424B"/>
    <w:rsid w:val="00CE6D35"/>
    <w:rsid w:val="00D57005"/>
    <w:rsid w:val="00D70881"/>
    <w:rsid w:val="00D77B01"/>
    <w:rsid w:val="00D83DB8"/>
    <w:rsid w:val="00DD17D8"/>
    <w:rsid w:val="00DD409F"/>
    <w:rsid w:val="00E7113D"/>
    <w:rsid w:val="00EC54A5"/>
    <w:rsid w:val="00F778A7"/>
    <w:rsid w:val="00FA0F97"/>
    <w:rsid w:val="00FB1592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D5C6"/>
  <w15:docId w15:val="{BBF5AB3F-7810-4CFB-B90C-799247D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a"/>
    <w:rsid w:val="006F3137"/>
    <w:pPr>
      <w:spacing w:after="0" w:line="240" w:lineRule="auto"/>
    </w:pPr>
    <w:rPr>
      <w:rFonts w:ascii="Calibri" w:eastAsia="Angsana New" w:hAnsi="Calibri" w:cs="Angsana New"/>
    </w:rPr>
  </w:style>
  <w:style w:type="paragraph" w:styleId="a3">
    <w:name w:val="header"/>
    <w:basedOn w:val="a"/>
    <w:link w:val="a4"/>
    <w:uiPriority w:val="99"/>
    <w:unhideWhenUsed/>
    <w:rsid w:val="00200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00F6C"/>
  </w:style>
  <w:style w:type="paragraph" w:styleId="a5">
    <w:name w:val="footer"/>
    <w:basedOn w:val="a"/>
    <w:link w:val="a6"/>
    <w:uiPriority w:val="99"/>
    <w:unhideWhenUsed/>
    <w:rsid w:val="00200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00F6C"/>
  </w:style>
  <w:style w:type="paragraph" w:styleId="a7">
    <w:name w:val="List Paragraph"/>
    <w:basedOn w:val="a"/>
    <w:uiPriority w:val="34"/>
    <w:qFormat/>
    <w:rsid w:val="00B2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สุกัญญา ปัตเมฆ</cp:lastModifiedBy>
  <cp:revision>2</cp:revision>
  <cp:lastPrinted>2017-02-18T05:41:00Z</cp:lastPrinted>
  <dcterms:created xsi:type="dcterms:W3CDTF">2022-11-22T06:51:00Z</dcterms:created>
  <dcterms:modified xsi:type="dcterms:W3CDTF">2022-11-22T06:51:00Z</dcterms:modified>
</cp:coreProperties>
</file>