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7BA2" w14:textId="39A37BA9" w:rsidR="00F77F28" w:rsidRPr="00A12AB4" w:rsidRDefault="004B28D5" w:rsidP="008D104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BCCC2" wp14:editId="50E02720">
                <wp:simplePos x="0" y="0"/>
                <wp:positionH relativeFrom="column">
                  <wp:posOffset>4742815</wp:posOffset>
                </wp:positionH>
                <wp:positionV relativeFrom="paragraph">
                  <wp:posOffset>-979170</wp:posOffset>
                </wp:positionV>
                <wp:extent cx="1375258" cy="643738"/>
                <wp:effectExtent l="0" t="0" r="15875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58" cy="643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74B26" id="สี่เหลี่ยมผืนผ้า 1" o:spid="_x0000_s1026" style="position:absolute;margin-left:373.45pt;margin-top:-77.1pt;width:108.3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" fillcolor="white [3212]" strokecolor="white [3212]" strokeweight="2pt"/>
            </w:pict>
          </mc:Fallback>
        </mc:AlternateContent>
      </w:r>
      <w:r w:rsidR="001F3E22" w:rsidRPr="00A12AB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1906FF" w:rsidRPr="00A12AB4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="001F3E22" w:rsidRPr="00A12AB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705694" w:rsidRPr="00A12AB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14:paraId="38FA07B1" w14:textId="5810AFFE" w:rsidR="00815136" w:rsidRPr="00A12AB4" w:rsidRDefault="001F3E22" w:rsidP="00F77F2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40"/>
          <w:szCs w:val="40"/>
        </w:rPr>
      </w:pPr>
      <w:bookmarkStart w:id="0" w:name="_Hlk120021862"/>
      <w:r w:rsidRPr="00A12AB4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</w:t>
      </w:r>
    </w:p>
    <w:bookmarkEnd w:id="0"/>
    <w:p w14:paraId="26B4563E" w14:textId="1A497A4A" w:rsidR="00145032" w:rsidRDefault="00145032" w:rsidP="00F77F28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8A2C61">
        <w:rPr>
          <w:rFonts w:ascii="TH SarabunIT๙" w:eastAsia="Calibri" w:hAnsi="TH SarabunIT๙" w:cs="TH SarabunIT๙"/>
          <w:sz w:val="32"/>
          <w:szCs w:val="32"/>
          <w:cs/>
        </w:rPr>
        <w:t>การแบ่งสัดส่วนงบประมาณ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พ</w:t>
      </w:r>
      <w:r w:rsidR="00F77F28">
        <w:rPr>
          <w:rFonts w:ascii="TH SarabunIT๙" w:eastAsia="Calibri" w:hAnsi="TH SarabunIT๙" w:cs="TH SarabunIT๙" w:hint="cs"/>
          <w:sz w:val="32"/>
          <w:szCs w:val="32"/>
          <w:cs/>
        </w:rPr>
        <w:t>.ศ. 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โรงเรียนบ้านบางสะพานน้อย มี </w:t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26B40FF8" w14:textId="3E142162" w:rsidR="00F77F28" w:rsidRPr="008A2C61" w:rsidRDefault="00F77F28" w:rsidP="008D1048">
      <w:pPr>
        <w:spacing w:after="0" w:line="259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เงินอุดหนุนรายหัว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77F28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bookmarkStart w:id="1" w:name="_Hlk119999017"/>
      <w:r w:rsidRPr="00F77F28">
        <w:rPr>
          <w:rFonts w:ascii="TH SarabunIT๙" w:eastAsia="Calibri" w:hAnsi="TH SarabunIT๙" w:cs="TH SarabunIT๙"/>
          <w:sz w:val="32"/>
          <w:szCs w:val="32"/>
        </w:rPr>
        <w:t>1,001,640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bookmarkEnd w:id="1"/>
      <w:r w:rsidRPr="00F77F28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แบ่งเป็น</w:t>
      </w:r>
    </w:p>
    <w:p w14:paraId="6F5D3DB8" w14:textId="4249C9B8" w:rsidR="00145032" w:rsidRPr="008A2C61" w:rsidRDefault="00145032" w:rsidP="00320AC0">
      <w:pPr>
        <w:spacing w:after="0" w:line="259" w:lineRule="auto"/>
        <w:ind w:right="-308"/>
        <w:rPr>
          <w:rFonts w:ascii="TH SarabunIT๙" w:eastAsia="Calibri" w:hAnsi="TH SarabunIT๙" w:cs="TH SarabunIT๙"/>
          <w:sz w:val="32"/>
          <w:szCs w:val="32"/>
        </w:rPr>
      </w:pPr>
      <w:r w:rsidRPr="008A2C61">
        <w:rPr>
          <w:rFonts w:ascii="TH SarabunIT๙" w:eastAsia="Calibri" w:hAnsi="TH SarabunIT๙" w:cs="TH SarabunIT๙"/>
          <w:sz w:val="32"/>
          <w:szCs w:val="32"/>
        </w:rPr>
        <w:tab/>
      </w:r>
      <w:r w:rsidRPr="008A2C61">
        <w:rPr>
          <w:rFonts w:ascii="TH SarabunIT๙" w:eastAsia="Calibri" w:hAnsi="TH SarabunIT๙" w:cs="TH SarabunIT๙"/>
          <w:sz w:val="32"/>
          <w:szCs w:val="32"/>
        </w:rPr>
        <w:tab/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>งบด้านงานวิชาการ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320AC0" w:rsidRPr="00320AC0">
        <w:rPr>
          <w:rFonts w:ascii="TH SarabunIT๙" w:eastAsia="Calibri" w:hAnsi="TH SarabunIT๙" w:cs="TH SarabunIT๙"/>
          <w:sz w:val="32"/>
          <w:szCs w:val="32"/>
          <w:cs/>
        </w:rPr>
        <w:t>652</w:t>
      </w:r>
      <w:r w:rsidR="00320AC0" w:rsidRPr="00320AC0">
        <w:rPr>
          <w:rFonts w:ascii="TH SarabunIT๙" w:eastAsia="Calibri" w:hAnsi="TH SarabunIT๙" w:cs="TH SarabunIT๙"/>
          <w:sz w:val="32"/>
          <w:szCs w:val="32"/>
        </w:rPr>
        <w:t>,</w:t>
      </w:r>
      <w:r w:rsidR="00320AC0" w:rsidRPr="00320AC0">
        <w:rPr>
          <w:rFonts w:ascii="TH SarabunIT๙" w:eastAsia="Calibri" w:hAnsi="TH SarabunIT๙" w:cs="TH SarabunIT๙"/>
          <w:sz w:val="32"/>
          <w:szCs w:val="32"/>
          <w:cs/>
        </w:rPr>
        <w:t>500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บาท 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คิดเป็นร้อยละ 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>๖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320AC0">
        <w:rPr>
          <w:rFonts w:ascii="TH SarabunIT๙" w:eastAsia="Calibri" w:hAnsi="TH SarabunIT๙" w:cs="TH SarabunIT๙"/>
          <w:sz w:val="32"/>
          <w:szCs w:val="32"/>
        </w:rPr>
        <w:t>.14</w:t>
      </w:r>
    </w:p>
    <w:p w14:paraId="6715BAB2" w14:textId="5FB0F4A6" w:rsidR="00145032" w:rsidRPr="008A2C61" w:rsidRDefault="00145032" w:rsidP="008D1048">
      <w:pPr>
        <w:spacing w:after="0" w:line="259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งบด้านงานงบประมาณ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,000 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บาท  คิดเป็นร้อยละ 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0.50</w:t>
      </w:r>
    </w:p>
    <w:p w14:paraId="47A82C6F" w14:textId="23CC828B" w:rsidR="00145032" w:rsidRPr="008A2C61" w:rsidRDefault="00145032" w:rsidP="00145032">
      <w:pPr>
        <w:spacing w:after="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8A2C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งบด้านงานบุคคล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,000 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บาท  คิดเป็นร้อยละ 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5.30</w:t>
      </w:r>
    </w:p>
    <w:p w14:paraId="19BD7C23" w14:textId="43DC6096" w:rsidR="00145032" w:rsidRPr="008A2C61" w:rsidRDefault="00145032" w:rsidP="008D1048">
      <w:pPr>
        <w:spacing w:after="0" w:line="259" w:lineRule="auto"/>
        <w:ind w:left="720" w:right="-166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งบด้านงานบริหารทั่วไป  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320AC0" w:rsidRPr="00320AC0">
        <w:rPr>
          <w:rFonts w:ascii="TH SarabunIT๙" w:eastAsia="Calibri" w:hAnsi="TH SarabunIT๙" w:cs="TH SarabunIT๙"/>
          <w:sz w:val="32"/>
          <w:szCs w:val="32"/>
          <w:cs/>
        </w:rPr>
        <w:t>291</w:t>
      </w:r>
      <w:r w:rsidR="00320AC0" w:rsidRPr="00320AC0">
        <w:rPr>
          <w:rFonts w:ascii="TH SarabunIT๙" w:eastAsia="Calibri" w:hAnsi="TH SarabunIT๙" w:cs="TH SarabunIT๙"/>
          <w:sz w:val="32"/>
          <w:szCs w:val="32"/>
        </w:rPr>
        <w:t>,</w:t>
      </w:r>
      <w:r w:rsidR="00320AC0" w:rsidRPr="00320AC0">
        <w:rPr>
          <w:rFonts w:ascii="TH SarabunIT๙" w:eastAsia="Calibri" w:hAnsi="TH SarabunIT๙" w:cs="TH SarabunIT๙"/>
          <w:sz w:val="32"/>
          <w:szCs w:val="32"/>
          <w:cs/>
        </w:rPr>
        <w:t>140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A2C61">
        <w:rPr>
          <w:rFonts w:ascii="TH SarabunIT๙" w:eastAsia="Calibri" w:hAnsi="TH SarabunIT๙" w:cs="TH SarabunIT๙"/>
          <w:sz w:val="32"/>
          <w:szCs w:val="32"/>
          <w:cs/>
        </w:rPr>
        <w:t xml:space="preserve">บาท  คิดเป็นร้อยละ </w:t>
      </w:r>
      <w:r w:rsidR="00320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29.06</w:t>
      </w:r>
    </w:p>
    <w:p w14:paraId="3B38D40E" w14:textId="77B8DB25" w:rsidR="00145032" w:rsidRPr="00320AC0" w:rsidRDefault="00145032" w:rsidP="00145032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2C61">
        <w:rPr>
          <w:rFonts w:ascii="TH SarabunIT๙" w:eastAsia="Calibri" w:hAnsi="TH SarabunIT๙" w:cs="TH SarabunIT๙"/>
          <w:sz w:val="32"/>
          <w:szCs w:val="32"/>
        </w:rPr>
        <w:tab/>
      </w:r>
      <w:r w:rsidRPr="008A2C61">
        <w:rPr>
          <w:rFonts w:ascii="TH SarabunIT๙" w:eastAsia="Calibri" w:hAnsi="TH SarabunIT๙" w:cs="TH SarabunIT๙"/>
          <w:sz w:val="32"/>
          <w:szCs w:val="32"/>
        </w:rPr>
        <w:tab/>
      </w:r>
      <w:r w:rsidRPr="00320A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งบประมาณทั้งสิ้น     </w:t>
      </w:r>
      <w:r w:rsidR="00320A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20A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จำนวน </w:t>
      </w:r>
      <w:r w:rsidR="00320AC0" w:rsidRPr="00320A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="00320AC0" w:rsidRPr="00320AC0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="00320AC0" w:rsidRPr="00320A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001</w:t>
      </w:r>
      <w:r w:rsidR="00320AC0" w:rsidRPr="00320AC0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="00320AC0" w:rsidRPr="00320A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640  </w:t>
      </w:r>
      <w:r w:rsidRPr="00320A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บาท คิดเป็นร้อยละ ๑๐๐  </w:t>
      </w:r>
    </w:p>
    <w:p w14:paraId="0F917C3C" w14:textId="77777777" w:rsidR="008D1048" w:rsidRDefault="008D1048" w:rsidP="008D1048">
      <w:pPr>
        <w:spacing w:after="0" w:line="240" w:lineRule="auto"/>
        <w:ind w:right="-3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งบ</w:t>
      </w:r>
      <w:r w:rsidRPr="002350A8">
        <w:rPr>
          <w:rFonts w:ascii="TH SarabunIT๙" w:eastAsia="Cordia New" w:hAnsi="TH SarabunIT๙" w:cs="TH SarabunIT๙"/>
          <w:sz w:val="32"/>
          <w:szCs w:val="32"/>
          <w:cs/>
        </w:rPr>
        <w:t>เรียนฟรี 15 ปีอย่างมีคุณภาพ (ค่าหนังสือเรียน/อุปกรณ์การเรียน /</w:t>
      </w:r>
    </w:p>
    <w:p w14:paraId="46A9310C" w14:textId="46B5D0AB" w:rsidR="00145032" w:rsidRPr="008D1048" w:rsidRDefault="008D1048" w:rsidP="008D1048">
      <w:pPr>
        <w:spacing w:after="0" w:line="240" w:lineRule="auto"/>
        <w:ind w:right="-3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2350A8">
        <w:rPr>
          <w:rFonts w:ascii="TH SarabunIT๙" w:eastAsia="Cordia New" w:hAnsi="TH SarabunIT๙" w:cs="TH SarabunIT๙"/>
          <w:sz w:val="32"/>
          <w:szCs w:val="32"/>
          <w:cs/>
        </w:rPr>
        <w:t>ค่าเครื่องแบบนักเรียน)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D1048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8D1048">
        <w:rPr>
          <w:rFonts w:ascii="TH SarabunIT๙" w:eastAsia="Cordia New" w:hAnsi="TH SarabunIT๙" w:cs="TH SarabunIT๙"/>
          <w:sz w:val="32"/>
          <w:szCs w:val="32"/>
        </w:rPr>
        <w:t>615,534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8D1048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คิดเป็นร้อยละ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100</w:t>
      </w:r>
    </w:p>
    <w:p w14:paraId="0F3D3B22" w14:textId="654BAEFC" w:rsidR="00145032" w:rsidRPr="008D1048" w:rsidRDefault="008D1048" w:rsidP="008D1048">
      <w:pPr>
        <w:spacing w:after="0" w:line="240" w:lineRule="auto"/>
        <w:ind w:right="-3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งบ</w:t>
      </w:r>
      <w:r w:rsidRPr="00B139F6">
        <w:rPr>
          <w:rFonts w:ascii="TH SarabunIT๙" w:eastAsia="Cordia New" w:hAnsi="TH SarabunIT๙" w:cs="TH SarabunIT๙"/>
          <w:sz w:val="32"/>
          <w:szCs w:val="32"/>
          <w:cs/>
        </w:rPr>
        <w:t>กิจกรรมพัฒนาผู้เรียนตามนโยบายเรียนฟรี 15 ปีอย่างมีคุณภาพ</w:t>
      </w:r>
    </w:p>
    <w:p w14:paraId="46F456D7" w14:textId="444DF4DD" w:rsidR="00145032" w:rsidRDefault="008D1048" w:rsidP="008D104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D1048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8D1048">
        <w:rPr>
          <w:rFonts w:ascii="TH SarabunIT๙" w:eastAsia="Cordia New" w:hAnsi="TH SarabunIT๙" w:cs="TH SarabunIT๙"/>
          <w:sz w:val="32"/>
          <w:szCs w:val="32"/>
        </w:rPr>
        <w:t xml:space="preserve">247,490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D1048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คิดเป็นร้อยละ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100</w:t>
      </w:r>
    </w:p>
    <w:p w14:paraId="31FF99F7" w14:textId="7DAF0C0C" w:rsidR="008D1048" w:rsidRDefault="008D1048" w:rsidP="008D1048">
      <w:pPr>
        <w:autoSpaceDE w:val="0"/>
        <w:autoSpaceDN w:val="0"/>
        <w:adjustRightInd w:val="0"/>
        <w:spacing w:after="0" w:line="240" w:lineRule="auto"/>
        <w:ind w:right="-45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งบ</w:t>
      </w:r>
      <w:r w:rsidRPr="00B139F6">
        <w:rPr>
          <w:rFonts w:ascii="TH SarabunIT๙" w:eastAsia="Cordia New" w:hAnsi="TH SarabunIT๙" w:cs="TH SarabunIT๙"/>
          <w:sz w:val="32"/>
          <w:szCs w:val="32"/>
          <w:cs/>
        </w:rPr>
        <w:t>อาหารกลางวัน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04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8D1048">
        <w:rPr>
          <w:rFonts w:ascii="TH SarabunIT๙" w:hAnsi="TH SarabunIT๙" w:cs="TH SarabunIT๙"/>
          <w:sz w:val="32"/>
          <w:szCs w:val="32"/>
        </w:rPr>
        <w:t>1,150,800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1048">
        <w:rPr>
          <w:rFonts w:ascii="TH SarabunIT๙" w:hAnsi="TH SarabunIT๙" w:cs="TH SarabunIT๙"/>
          <w:sz w:val="32"/>
          <w:szCs w:val="32"/>
          <w:cs/>
        </w:rPr>
        <w:t xml:space="preserve">บาท  คิดเป็นร้อยละ  </w:t>
      </w:r>
      <w:r w:rsidRPr="008D1048">
        <w:rPr>
          <w:rFonts w:ascii="TH SarabunIT๙" w:hAnsi="TH SarabunIT๙" w:cs="TH SarabunIT๙"/>
          <w:sz w:val="32"/>
          <w:szCs w:val="32"/>
        </w:rPr>
        <w:t>100</w:t>
      </w:r>
    </w:p>
    <w:p w14:paraId="1477E8A7" w14:textId="77777777" w:rsidR="008D1048" w:rsidRDefault="008D1048" w:rsidP="0014503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46F263" w14:textId="77777777" w:rsidR="00FE3E27" w:rsidRDefault="00FE3E27" w:rsidP="00FE3E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รายละเอียดโครงการ/กิจกรรมและงบประมาณ</w:t>
      </w:r>
    </w:p>
    <w:p w14:paraId="60CDB467" w14:textId="77777777" w:rsidR="00FE3E27" w:rsidRDefault="00FE3E27" w:rsidP="00FE3E27">
      <w:pPr>
        <w:pStyle w:val="a3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c"/>
        <w:tblW w:w="9782" w:type="dxa"/>
        <w:tblInd w:w="-431" w:type="dxa"/>
        <w:tblLook w:val="04A0" w:firstRow="1" w:lastRow="0" w:firstColumn="1" w:lastColumn="0" w:noHBand="0" w:noVBand="1"/>
      </w:tblPr>
      <w:tblGrid>
        <w:gridCol w:w="659"/>
        <w:gridCol w:w="3577"/>
        <w:gridCol w:w="1648"/>
        <w:gridCol w:w="1348"/>
        <w:gridCol w:w="2550"/>
      </w:tblGrid>
      <w:tr w:rsidR="00FE3E27" w14:paraId="7B776A01" w14:textId="77777777" w:rsidTr="00FE3E27">
        <w:trPr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E8EB7BF" w14:textId="77777777" w:rsid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42BFC8B" w14:textId="77777777" w:rsid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6843863" w14:textId="77777777" w:rsidR="00FE3E27" w:rsidRDefault="00FE3E27" w:rsidP="00714EE6">
            <w:pPr>
              <w:ind w:right="-36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9740A48" w14:textId="77777777" w:rsid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3BB173D" w14:textId="77777777" w:rsid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E3E27" w14:paraId="4DA641AF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A951" w14:textId="77777777" w:rsidR="00FE3E27" w:rsidRPr="00FE3E27" w:rsidRDefault="00FE3E27" w:rsidP="00714EE6">
            <w:pPr>
              <w:ind w:right="-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 xml:space="preserve">  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322" w14:textId="77777777" w:rsidR="00FE3E27" w:rsidRPr="00FE3E27" w:rsidRDefault="00FE3E27" w:rsidP="00714EE6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โครงการเรียนฟรี 15 ปีอย่างมีคุณภาพ </w:t>
            </w:r>
          </w:p>
          <w:p w14:paraId="44B7F680" w14:textId="77777777" w:rsidR="00FE3E27" w:rsidRPr="00FE3E27" w:rsidRDefault="00FE3E27" w:rsidP="00714EE6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(ค่าหนังสือเรียน/อุปกรณ์การเรียน /              </w:t>
            </w:r>
          </w:p>
          <w:p w14:paraId="60785A59" w14:textId="77777777" w:rsidR="00FE3E27" w:rsidRPr="00FE3E27" w:rsidRDefault="00FE3E27" w:rsidP="00714EE6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ค่าเครื่องแบบนักเรียน)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FDF9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การจัดการศึกษาขั้นพื้นฐาน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F3AE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615,534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12DC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FE3E27" w14:paraId="2C04F7BC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C683" w14:textId="77777777" w:rsidR="00FE3E27" w:rsidRPr="00FE3E27" w:rsidRDefault="00FE3E27" w:rsidP="00714EE6">
            <w:pPr>
              <w:ind w:right="-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 xml:space="preserve">  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9E06" w14:textId="77777777" w:rsidR="00FE3E27" w:rsidRPr="00FE3E27" w:rsidRDefault="00FE3E27" w:rsidP="00714EE6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โครงการกิจกรรมพัฒนาผู้เรียนตาม</w:t>
            </w:r>
          </w:p>
          <w:p w14:paraId="1C1957EC" w14:textId="77777777" w:rsidR="00FE3E27" w:rsidRPr="00FE3E27" w:rsidRDefault="00FE3E27" w:rsidP="00714EE6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นโยบายเรียนฟรี 15 ปีอย่างมีคุณภาพ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C96F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งานกิจกรรมนักเรียน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72D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 xml:space="preserve">247,490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F2A2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FE3E27" w14:paraId="0779BC33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BAB1" w14:textId="77777777" w:rsidR="00FE3E27" w:rsidRPr="00FE3E27" w:rsidRDefault="00FE3E27" w:rsidP="00714EE6">
            <w:pPr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 xml:space="preserve">  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F883" w14:textId="77777777" w:rsidR="00FE3E27" w:rsidRPr="00FE3E27" w:rsidRDefault="00FE3E27" w:rsidP="00714EE6">
            <w:pPr>
              <w:ind w:right="-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75C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67D8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1,150,800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B7AF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FE3E27" w14:paraId="61139EAC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9B4F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1B09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โครงการพัฒนาการจัดประสบการณ์ระดับปฐมวัย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1359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E02C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6,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E395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ชยา   พัฒนเจริญ</w:t>
            </w:r>
          </w:p>
        </w:tc>
      </w:tr>
      <w:tr w:rsidR="00FE3E27" w14:paraId="0ED097A5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1AA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6CC7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โครงการบ้านนักวิทยาศาสตร์น้อยแห่งประเทศไทย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E36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1A2B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3,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DA76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ชยา   พัฒนเจริญ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FE3E27" w14:paraId="607C6AF1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3FF3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3CA8" w14:textId="3CF16A3D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28"/>
                <w:szCs w:val="35"/>
                <w:cs/>
              </w:rPr>
            </w:pPr>
            <w:bookmarkStart w:id="2" w:name="_Hlk119925176"/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</w:t>
            </w:r>
            <w:r w:rsidRPr="00FE3E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</w:t>
            </w:r>
            <w:r w:rsidRPr="00FE3E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พัฒนาการบริหารงานวิชาการ</w:t>
            </w:r>
            <w:bookmarkEnd w:id="2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E68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A4CC" w14:textId="00C7588B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205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ทรายแก้ว</w:t>
            </w:r>
          </w:p>
          <w:p w14:paraId="2E65A715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และหัวหน้ากลุ่มสาระการเรียนรู้ 8 กลุ่มสาระฯ</w:t>
            </w:r>
          </w:p>
          <w:p w14:paraId="0CC79A70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3E27" w14:paraId="60CE716F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787E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448D" w14:textId="25D45ADB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โครงการการวัดและประเมินผล</w:t>
            </w:r>
            <w:r w:rsidRPr="00FE3E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B9B4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F832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</w:rPr>
              <w:t>15,</w:t>
            </w: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000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CC7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นางสาวเปรมฤดี   เอก</w:t>
            </w:r>
            <w:proofErr w:type="spellStart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</w:p>
          <w:p w14:paraId="27180D99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E3E27" w14:paraId="0B87842F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9AC5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638B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โครงการห้องสมุดมีชีวิต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753B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38F0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4D98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นางสาวสุนิสา   ตรีหัตถ์ </w:t>
            </w: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นทรัตน์  มีล้วน</w:t>
            </w:r>
          </w:p>
        </w:tc>
      </w:tr>
      <w:tr w:rsidR="00FE3E27" w14:paraId="135FF67C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A8E2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D93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จัดจ้างครูลูกจ้างชั่วคราว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7AAF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633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88</w:t>
            </w: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84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  <w:tr w:rsidR="00FE3E27" w14:paraId="30637B78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DFB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8319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โครงการวันสำคัญ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128C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751B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20000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442E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FE3E27" w14:paraId="48821A65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D80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CF92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โครงการส่งเสริมประชาธิปไตยนักเรียน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E87D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ABB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A769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FE3E27" w14:paraId="0067D798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77D3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B00B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โครงการพัฒนาความสามารถด้านกีฬา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8065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79D5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๒5</w:t>
            </w: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C3BD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นายจักราว</w:t>
            </w:r>
            <w:proofErr w:type="spellStart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มีเกล็ด              </w:t>
            </w:r>
          </w:p>
        </w:tc>
      </w:tr>
      <w:tr w:rsidR="00FE3E27" w14:paraId="46128C09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2F5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6873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โครงการโรงเรียนวิถีพุทธ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C4A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323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7669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FE3E27" w14:paraId="68CE0D6F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2B4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70A3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โครงการสถานศึกษาสีขาว ปลอดยาเสพติดและอบายมุข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F09D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70E2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4A44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FE3E27" w14:paraId="5F32FF84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965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7B02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โครงการโรงเรียนสุจริต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FB54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AC3E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A17C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นางสาวสุนิสา  ตรีหัตถ์       นางขวัญจิตร   เกิดหาญ   </w:t>
            </w:r>
          </w:p>
        </w:tc>
      </w:tr>
      <w:tr w:rsidR="00FE3E27" w14:paraId="1C2CFDAA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34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B874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โครงการสวนพฤกษศาสตร์โรงเรียน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4428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A2D9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4362" w14:textId="0EC97629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อมรรัตน์  สงสัย</w:t>
            </w:r>
          </w:p>
        </w:tc>
      </w:tr>
      <w:tr w:rsidR="00FE3E27" w14:paraId="2957A5D8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E5D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63D3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โครงการประกันคุณภาพภายใน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EC7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6C1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3,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7E7F" w14:textId="77777777" w:rsidR="00FE3E27" w:rsidRPr="00FE3E27" w:rsidRDefault="00FE3E27" w:rsidP="00714E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ทรายแก้ว</w:t>
            </w:r>
          </w:p>
          <w:p w14:paraId="5348C26D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นทรัตน์  มีล้วน</w:t>
            </w:r>
          </w:p>
        </w:tc>
      </w:tr>
      <w:tr w:rsidR="00FE3E27" w14:paraId="22598CC5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592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B0F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การสอนปรับพื้นฐานการเรียนรู้นักเรียนชั้นประถมศึกษาปีที่ ๑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10D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16C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630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นางสาววิชชุดา  ชูใจ</w:t>
            </w:r>
          </w:p>
        </w:tc>
      </w:tr>
      <w:tr w:rsidR="00FE3E27" w14:paraId="3B3A4E5F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748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BD91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โครงการพัฒนาและปรับปรุงหลักสูตรสถานศึกษา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398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การบริหารงานวิชาการ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697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6163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ทรายแก้ว</w:t>
            </w:r>
          </w:p>
          <w:p w14:paraId="2CDFD44E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หัวหน้ากลุ่มสาระการเรียนรู้  8 กลุ่มสาระฯ</w:t>
            </w:r>
          </w:p>
          <w:p w14:paraId="21E076CD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3E27" w14:paraId="0A42AE37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952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6B38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โครงการพัฒนาคุณภาพครูและบุคลากรทางการศึกษา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0150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งานบุคลากร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15D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50,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4A74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นางสุกัญญา  </w:t>
            </w:r>
            <w:proofErr w:type="spellStart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ปัต</w:t>
            </w:r>
            <w:proofErr w:type="spellEnd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เมฆ </w:t>
            </w:r>
          </w:p>
          <w:p w14:paraId="3DA0FA2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สมจิตร  เก่งตรง</w:t>
            </w:r>
          </w:p>
          <w:p w14:paraId="63A9F5AC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3E27" w14:paraId="243834FD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2895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A33D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โครงการนิเทศภายใน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1D19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งานบุคลากร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1BED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3,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0๐๐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36C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ทรายแก้ว</w:t>
            </w:r>
          </w:p>
          <w:p w14:paraId="757853E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นทรัตน์  มีล้วน</w:t>
            </w:r>
          </w:p>
        </w:tc>
      </w:tr>
      <w:tr w:rsidR="00FE3E27" w14:paraId="728E1EE0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6D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C3F9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โครงการพัฒนาระบบข้อมูลสารสนเทศ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0BF0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BFE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6A04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</w:t>
            </w:r>
            <w:proofErr w:type="spellStart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ภัท</w:t>
            </w:r>
            <w:proofErr w:type="spellEnd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  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ภาวะนิตย์</w:t>
            </w:r>
          </w:p>
        </w:tc>
      </w:tr>
      <w:tr w:rsidR="00FE3E27" w14:paraId="545DDF79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84B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4E6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โครงการควบคุมดูแลการใช้จ่ายค่าสาธารณูปโภคในโรงเรียน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324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B204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2B73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FE3E27" w14:paraId="02DA10D3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192C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7C41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โครงการพัฒนางานการเงินและพัสดุ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D08F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DD09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5,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6900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FE3E27" w14:paraId="6F5B3899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0D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8451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โครงการระบบดูแลช่วยเหลือนักเรียน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DF5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6047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5000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62CE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</w:tr>
      <w:tr w:rsidR="00FE3E27" w14:paraId="4BD82420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587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3DE7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โครงการกิจกรรมสหกรณ์ในโรงเรียน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BA29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7850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382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FE3E27" w14:paraId="4FF83D7D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D2C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D9E5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โครงการธนาคารขยะรี</w:t>
            </w:r>
            <w:proofErr w:type="spellStart"/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CF8E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3840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  <w:p w14:paraId="1E75DBE6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C89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FE3E27" w14:paraId="32619742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3F3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E518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โครงการโรงเรียนส่งเสริมสุขภาพ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9CD2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CDB9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 xml:space="preserve">   5,000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1D35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  <w:p w14:paraId="74F33C6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นายจักราว</w:t>
            </w:r>
            <w:proofErr w:type="spellStart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มีเกล็ด              </w:t>
            </w:r>
          </w:p>
        </w:tc>
      </w:tr>
      <w:tr w:rsidR="00FE3E27" w14:paraId="564C8D7C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966A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5FBD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โครงการจัดหาวัสดุอุปกรณ์และครุภัณฑ์สำนักงานโรงเรียน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9977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7932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27,140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3C85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FE3E27" w14:paraId="603F327A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FB6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9803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โครงการแนะแนวการศึกษา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7E56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7B83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3B5D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</w:tr>
      <w:tr w:rsidR="00FE3E27" w14:paraId="2D34A635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E66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3777" w14:textId="77777777" w:rsidR="00FE3E27" w:rsidRPr="00FE3E27" w:rsidRDefault="00FE3E27" w:rsidP="00714EE6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โครงการชุมชนสัมพันธ์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A62D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CCEF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5,</w:t>
            </w:r>
            <w:r w:rsidRPr="00FE3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DCB1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นางสมจิตร   เก่งตรง  </w:t>
            </w:r>
          </w:p>
          <w:p w14:paraId="71C85368" w14:textId="77777777" w:rsidR="00FE3E27" w:rsidRPr="00FE3E27" w:rsidRDefault="00FE3E27" w:rsidP="00714EE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ครูขวัญจิตร   เกิดหาญ</w:t>
            </w:r>
          </w:p>
        </w:tc>
      </w:tr>
      <w:tr w:rsidR="00FE3E27" w14:paraId="0E3467D0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89C" w14:textId="77777777" w:rsidR="00FE3E27" w:rsidRPr="00FE3E27" w:rsidRDefault="00FE3E27" w:rsidP="00FE3E2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BD8" w14:textId="1BEAA29C" w:rsidR="00FE3E27" w:rsidRPr="00FE3E27" w:rsidRDefault="00FE3E27" w:rsidP="00FE3E27">
            <w:pPr>
              <w:tabs>
                <w:tab w:val="left" w:pos="54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พัฒนาอาคารสถานที่และสิ่งแวดล้อม(อนุบาล)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8C7" w14:textId="136D0C32" w:rsidR="00FE3E27" w:rsidRPr="00FE3E27" w:rsidRDefault="00FE3E27" w:rsidP="00FE3E2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C76" w14:textId="5979A59E" w:rsidR="00FE3E27" w:rsidRPr="00FE3E27" w:rsidRDefault="00FE3E27" w:rsidP="00FE3E2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E1D" w14:textId="2AD374DE" w:rsidR="00FE3E27" w:rsidRPr="00FE3E27" w:rsidRDefault="00FE3E27" w:rsidP="00FE3E27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ชยา   พัฒนเจริญ</w:t>
            </w:r>
          </w:p>
        </w:tc>
      </w:tr>
      <w:tr w:rsidR="00FE3E27" w14:paraId="27902A46" w14:textId="77777777" w:rsidTr="00FE3E2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C75F" w14:textId="77777777" w:rsidR="00FE3E27" w:rsidRPr="00FE3E27" w:rsidRDefault="00FE3E27" w:rsidP="00FE3E2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907B" w14:textId="77777777" w:rsidR="00FE3E27" w:rsidRPr="00FE3E27" w:rsidRDefault="00FE3E27" w:rsidP="00FE3E27">
            <w:pPr>
              <w:tabs>
                <w:tab w:val="left" w:pos="54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A06" w14:textId="77777777" w:rsidR="00FE3E27" w:rsidRPr="00FE3E27" w:rsidRDefault="00FE3E27" w:rsidP="00FE3E2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9BC4" w14:textId="77777777" w:rsidR="00FE3E27" w:rsidRPr="00FE3E27" w:rsidRDefault="00FE3E27" w:rsidP="00FE3E2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FE3E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,001,640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1E6" w14:textId="77777777" w:rsidR="00FE3E27" w:rsidRPr="00FE3E27" w:rsidRDefault="00FE3E27" w:rsidP="00FE3E27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4632FA3" w14:textId="6C1090BA" w:rsidR="002350A8" w:rsidRDefault="002350A8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28D1758" w14:textId="09C57AD7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80644D9" w14:textId="238C2242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20B0755" w14:textId="0C251B0E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68B8D08" w14:textId="32AE0E13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A5EC225" w14:textId="004AFE15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80209AD" w14:textId="613A0578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9F0A9BC" w14:textId="70AC3C4E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A926038" w14:textId="7C81FCC3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1CABC6D" w14:textId="79AB778A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215D016" w14:textId="59DCA5A5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0CB99FD" w14:textId="1DDF39BB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7B684F7" w14:textId="5017C864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B6F7F8E" w14:textId="77777777" w:rsidR="001906FF" w:rsidRDefault="001906FF" w:rsidP="00FE3E2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C274DB0" w14:textId="77777777" w:rsidR="008D5EF1" w:rsidRDefault="001F3E22" w:rsidP="008D5EF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  <w:r w:rsidRPr="006E6D3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รายละเอียดโครงการ/กิจกรรมและงบประมาณ จำแนกตามกลยุทธ์</w:t>
      </w:r>
      <w:r w:rsidR="008D5EF1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="008D5EF1" w:rsidRPr="008D5EF1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เป้าหมายกลยุทธ์</w:t>
      </w:r>
    </w:p>
    <w:p w14:paraId="6ADC5218" w14:textId="77777777" w:rsidR="002B16F2" w:rsidRPr="00702791" w:rsidRDefault="002B16F2" w:rsidP="002B16F2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1 คุณภาพของผู้เรียน</w:t>
      </w:r>
    </w:p>
    <w:p w14:paraId="214657E9" w14:textId="77777777" w:rsidR="002B16F2" w:rsidRPr="00702791" w:rsidRDefault="002B16F2" w:rsidP="002B16F2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1 ผลสัมฤทธิ์ทางวิชาการของผู้เรียน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71DA6E3D" w14:textId="77777777" w:rsidTr="008C3CFD">
        <w:tc>
          <w:tcPr>
            <w:tcW w:w="720" w:type="dxa"/>
            <w:shd w:val="clear" w:color="auto" w:fill="B6DDE8" w:themeFill="accent5" w:themeFillTint="66"/>
          </w:tcPr>
          <w:p w14:paraId="22A73C6B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04C5A63F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D877C68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41BC5A21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46AA25E1" w14:textId="77777777" w:rsidTr="008C3CFD">
        <w:tc>
          <w:tcPr>
            <w:tcW w:w="720" w:type="dxa"/>
          </w:tcPr>
          <w:p w14:paraId="63C41A96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753CD337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โครงการพัฒนาการจัดประสบการณ์ระดับปฐมวัย</w:t>
            </w:r>
          </w:p>
        </w:tc>
        <w:tc>
          <w:tcPr>
            <w:tcW w:w="1559" w:type="dxa"/>
          </w:tcPr>
          <w:p w14:paraId="397FE64F" w14:textId="00DE5BD0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7AB32BF4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ชยา   พัฒนเจริญ</w:t>
            </w:r>
          </w:p>
        </w:tc>
      </w:tr>
      <w:tr w:rsidR="002B16F2" w:rsidRPr="00702791" w14:paraId="10FDCC28" w14:textId="77777777" w:rsidTr="008C3CFD">
        <w:tc>
          <w:tcPr>
            <w:tcW w:w="720" w:type="dxa"/>
          </w:tcPr>
          <w:p w14:paraId="087BF47F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165F51C1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โครงการบ้านนักวิทยาศาสตร์น้อยแห่งประเทศไทย</w:t>
            </w:r>
          </w:p>
        </w:tc>
        <w:tc>
          <w:tcPr>
            <w:tcW w:w="1559" w:type="dxa"/>
          </w:tcPr>
          <w:p w14:paraId="61D013A1" w14:textId="39EE0688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59" w:type="dxa"/>
          </w:tcPr>
          <w:p w14:paraId="1F9D260E" w14:textId="77777777" w:rsidR="007C58BD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ชยา   พัฒนเจริญ</w:t>
            </w:r>
          </w:p>
          <w:p w14:paraId="068E0260" w14:textId="08A73E5D" w:rsidR="002B16F2" w:rsidRPr="00702791" w:rsidRDefault="007C58BD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นางสาวเสาวนีย์  เงินแท่ง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B16F2" w:rsidRPr="00702791" w14:paraId="0C6BB775" w14:textId="77777777" w:rsidTr="008C3CFD">
        <w:tc>
          <w:tcPr>
            <w:tcW w:w="720" w:type="dxa"/>
          </w:tcPr>
          <w:p w14:paraId="738DE59B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12" w:type="dxa"/>
          </w:tcPr>
          <w:p w14:paraId="25AE6BAA" w14:textId="3C3EB71B"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="00FE3E27" w:rsidRPr="00FE3E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การพัฒนาการบริหารงานวิชาการ</w:t>
            </w:r>
          </w:p>
        </w:tc>
        <w:tc>
          <w:tcPr>
            <w:tcW w:w="1559" w:type="dxa"/>
          </w:tcPr>
          <w:p w14:paraId="2F651214" w14:textId="28D58C1D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59" w:type="dxa"/>
          </w:tcPr>
          <w:p w14:paraId="53736161" w14:textId="2F331A05" w:rsidR="002B16F2" w:rsidRPr="00702791" w:rsidRDefault="007C58BD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C58BD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 ทรายแก้ว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และหัวหน้ากลุ่มสาระการเรียนรู้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8 กลุ่มสาระฯ</w:t>
            </w:r>
          </w:p>
        </w:tc>
      </w:tr>
      <w:tr w:rsidR="007C58BD" w:rsidRPr="00702791" w14:paraId="5919BA22" w14:textId="77777777" w:rsidTr="008C3CFD">
        <w:tc>
          <w:tcPr>
            <w:tcW w:w="720" w:type="dxa"/>
          </w:tcPr>
          <w:p w14:paraId="5EEF1F28" w14:textId="137ACC20" w:rsidR="007C58BD" w:rsidRPr="00702791" w:rsidRDefault="007C58BD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12" w:type="dxa"/>
          </w:tcPr>
          <w:p w14:paraId="168B2650" w14:textId="53AFAB33" w:rsidR="007C58BD" w:rsidRPr="00702791" w:rsidRDefault="007C58BD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58B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การสอนปรับพื้นฐานการเรียนรู้นักเรียนชั้นประถมศึกษาปีที่ ๑</w:t>
            </w:r>
          </w:p>
        </w:tc>
        <w:tc>
          <w:tcPr>
            <w:tcW w:w="1559" w:type="dxa"/>
          </w:tcPr>
          <w:p w14:paraId="73498A4D" w14:textId="4824C023" w:rsidR="007C58BD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C58BD" w:rsidRPr="00FE3E27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759" w:type="dxa"/>
          </w:tcPr>
          <w:p w14:paraId="674B9180" w14:textId="77DB32A7" w:rsidR="007C58BD" w:rsidRPr="007C58BD" w:rsidRDefault="007C58BD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นางสาววิชชุดา  ชูใจ</w:t>
            </w:r>
          </w:p>
        </w:tc>
      </w:tr>
      <w:tr w:rsidR="001906FF" w:rsidRPr="00702791" w14:paraId="105BB80C" w14:textId="77777777" w:rsidTr="008C3CFD">
        <w:tc>
          <w:tcPr>
            <w:tcW w:w="720" w:type="dxa"/>
          </w:tcPr>
          <w:p w14:paraId="77CC3D7F" w14:textId="656C463E" w:rsidR="001906FF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412" w:type="dxa"/>
          </w:tcPr>
          <w:p w14:paraId="71601B28" w14:textId="6CF3F0DD" w:rsidR="001906FF" w:rsidRPr="007C58BD" w:rsidRDefault="001906FF" w:rsidP="001906FF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906F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โครงการจัดจ้างครูลูกจ้างชั่วคราว</w:t>
            </w:r>
          </w:p>
        </w:tc>
        <w:tc>
          <w:tcPr>
            <w:tcW w:w="1559" w:type="dxa"/>
          </w:tcPr>
          <w:p w14:paraId="0EFECEA3" w14:textId="245BABF0" w:rsidR="001906FF" w:rsidRPr="00FE3E27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  <w:r w:rsidRPr="001906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906FF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759" w:type="dxa"/>
          </w:tcPr>
          <w:p w14:paraId="6049F57D" w14:textId="43E2C9E1" w:rsidR="001906FF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</w:tbl>
    <w:p w14:paraId="1B69C897" w14:textId="77777777" w:rsidR="002B16F2" w:rsidRPr="00702791" w:rsidRDefault="002B16F2" w:rsidP="002B16F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14:paraId="44410E77" w14:textId="77777777"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2 คุณลักษณะที่พึงประสงค์ของผู้เรียน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4E453B0E" w14:textId="77777777" w:rsidTr="008C3CFD">
        <w:tc>
          <w:tcPr>
            <w:tcW w:w="720" w:type="dxa"/>
            <w:shd w:val="clear" w:color="auto" w:fill="B6DDE8" w:themeFill="accent5" w:themeFillTint="66"/>
          </w:tcPr>
          <w:p w14:paraId="0ED4BB42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12208628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4C7625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70141A63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2ED19C30" w14:textId="77777777" w:rsidTr="008C3CFD">
        <w:tc>
          <w:tcPr>
            <w:tcW w:w="720" w:type="dxa"/>
          </w:tcPr>
          <w:p w14:paraId="50F761ED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3D7492C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3C2F68F5" w14:textId="70F1D99E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  <w:r w:rsidRPr="00FE3E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E3E27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  <w:tc>
          <w:tcPr>
            <w:tcW w:w="2759" w:type="dxa"/>
          </w:tcPr>
          <w:p w14:paraId="01DA4D3C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2B16F2" w:rsidRPr="00702791" w14:paraId="79810BA5" w14:textId="77777777" w:rsidTr="008C3CFD">
        <w:tc>
          <w:tcPr>
            <w:tcW w:w="720" w:type="dxa"/>
          </w:tcPr>
          <w:p w14:paraId="3A61A96B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4FAD3F64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โครงการพัฒนาความสามารถด้านกีฬา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4465D12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๒5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11154EE9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นายจักราว</w:t>
            </w:r>
            <w:proofErr w:type="spellStart"/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มีเกล็ด              </w:t>
            </w:r>
          </w:p>
        </w:tc>
      </w:tr>
      <w:tr w:rsidR="002B16F2" w:rsidRPr="00702791" w14:paraId="3B2C7F36" w14:textId="77777777" w:rsidTr="008C3CFD">
        <w:tc>
          <w:tcPr>
            <w:tcW w:w="720" w:type="dxa"/>
          </w:tcPr>
          <w:p w14:paraId="66A8B253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12" w:type="dxa"/>
          </w:tcPr>
          <w:p w14:paraId="70CDFDE1" w14:textId="77777777"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โครงการเรียนฟรี 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ปีอย่างมีคุณภาพ </w:t>
            </w:r>
          </w:p>
          <w:p w14:paraId="299197E0" w14:textId="77777777"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(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ค่าหนังสือเรียน/อุปกรณ์การเรียน /              </w:t>
            </w:r>
          </w:p>
          <w:p w14:paraId="517C3F05" w14:textId="77777777"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ค่าเครื่องแบบนักเรียน)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14:paraId="268A8A12" w14:textId="510A7954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E27">
              <w:rPr>
                <w:rFonts w:ascii="TH SarabunIT๙" w:eastAsia="Cordia New" w:hAnsi="TH SarabunIT๙" w:cs="TH SarabunIT๙"/>
                <w:sz w:val="32"/>
                <w:szCs w:val="32"/>
              </w:rPr>
              <w:t>615,534</w:t>
            </w:r>
          </w:p>
        </w:tc>
        <w:tc>
          <w:tcPr>
            <w:tcW w:w="2759" w:type="dxa"/>
          </w:tcPr>
          <w:p w14:paraId="2BDF938E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B16F2" w:rsidRPr="00702791" w14:paraId="77BA286B" w14:textId="77777777" w:rsidTr="008C3CFD">
        <w:tc>
          <w:tcPr>
            <w:tcW w:w="720" w:type="dxa"/>
          </w:tcPr>
          <w:p w14:paraId="3518FF2D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12" w:type="dxa"/>
          </w:tcPr>
          <w:p w14:paraId="1B0242E8" w14:textId="77777777"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โครงการโรงเรียนวิถีพุทธ</w:t>
            </w:r>
          </w:p>
        </w:tc>
        <w:tc>
          <w:tcPr>
            <w:tcW w:w="1559" w:type="dxa"/>
          </w:tcPr>
          <w:p w14:paraId="40CD84CA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2,000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276C104D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  <w:tr w:rsidR="002B16F2" w:rsidRPr="00702791" w14:paraId="040B9333" w14:textId="77777777" w:rsidTr="008C3CFD">
        <w:tc>
          <w:tcPr>
            <w:tcW w:w="720" w:type="dxa"/>
          </w:tcPr>
          <w:p w14:paraId="3BAD97E4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12" w:type="dxa"/>
          </w:tcPr>
          <w:p w14:paraId="0DA8EBF5" w14:textId="77777777"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โครงการสถานศึกษาสีขาว ปลอดยาเสพติดและอบายมุข   </w:t>
            </w:r>
          </w:p>
        </w:tc>
        <w:tc>
          <w:tcPr>
            <w:tcW w:w="1559" w:type="dxa"/>
          </w:tcPr>
          <w:p w14:paraId="2470DF96" w14:textId="5EF3354E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="002B16F2"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</w:t>
            </w:r>
            <w:r w:rsidR="002B16F2"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193E3F3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  <w:tr w:rsidR="002B16F2" w:rsidRPr="00702791" w14:paraId="14EDEDD0" w14:textId="77777777" w:rsidTr="008C3CFD">
        <w:tc>
          <w:tcPr>
            <w:tcW w:w="720" w:type="dxa"/>
          </w:tcPr>
          <w:p w14:paraId="4B1AAED1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12" w:type="dxa"/>
          </w:tcPr>
          <w:p w14:paraId="59B176F8" w14:textId="77777777"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โครงการโรงเรียนสุจริต  </w:t>
            </w:r>
          </w:p>
        </w:tc>
        <w:tc>
          <w:tcPr>
            <w:tcW w:w="1559" w:type="dxa"/>
          </w:tcPr>
          <w:p w14:paraId="082DE948" w14:textId="7C8682DA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2B16F2"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</w:t>
            </w:r>
            <w:r w:rsidR="002B16F2"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645B12D2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นางสาวสุนิสา  ตรีหัตถ์       นางขวัญจิตร   เกิดหาญ   </w:t>
            </w:r>
          </w:p>
        </w:tc>
      </w:tr>
      <w:tr w:rsidR="002B16F2" w:rsidRPr="00702791" w14:paraId="28ECA97A" w14:textId="77777777" w:rsidTr="008C3CFD">
        <w:tc>
          <w:tcPr>
            <w:tcW w:w="720" w:type="dxa"/>
          </w:tcPr>
          <w:p w14:paraId="06C9112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412" w:type="dxa"/>
          </w:tcPr>
          <w:p w14:paraId="6AA35DFA" w14:textId="77777777"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โครงการธนาคารขยะรี</w:t>
            </w:r>
            <w:proofErr w:type="spellStart"/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14:paraId="1859401A" w14:textId="505E31D3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2B16F2"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759" w:type="dxa"/>
          </w:tcPr>
          <w:p w14:paraId="32FCD7B9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2B16F2" w:rsidRPr="00702791" w14:paraId="2813F4D3" w14:textId="77777777" w:rsidTr="008C3CFD">
        <w:tc>
          <w:tcPr>
            <w:tcW w:w="720" w:type="dxa"/>
          </w:tcPr>
          <w:p w14:paraId="1A2E7BEC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412" w:type="dxa"/>
          </w:tcPr>
          <w:p w14:paraId="0454D4F8" w14:textId="77777777"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โครงการโรงเรียนส่งเสริมสุขภาพ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457AE577" w14:textId="45CBB4DF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2B16F2"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,000</w:t>
            </w:r>
            <w:r w:rsidR="002B16F2"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3918DC9A" w14:textId="16F63282" w:rsidR="007C58BD" w:rsidRDefault="007C58BD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58B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  <w:p w14:paraId="16C1E8FD" w14:textId="25E764F5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นายจักราว</w:t>
            </w:r>
            <w:proofErr w:type="spellStart"/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มีเกล็ด              นางกรรณิกา  อาจญาทา</w:t>
            </w:r>
          </w:p>
        </w:tc>
      </w:tr>
    </w:tbl>
    <w:p w14:paraId="552AB789" w14:textId="77777777" w:rsidR="00B139F6" w:rsidRDefault="00B139F6" w:rsidP="001906F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2CFDC62" w14:textId="77777777" w:rsidR="002B16F2" w:rsidRPr="00702791" w:rsidRDefault="002B16F2" w:rsidP="002B16F2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กลยุทธ์ที่  2  </w:t>
      </w:r>
      <w:r w:rsidRPr="007027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กระบวนการบริหารและการจัดการ</w:t>
      </w:r>
    </w:p>
    <w:p w14:paraId="5B467EBB" w14:textId="77777777" w:rsidR="002B16F2" w:rsidRPr="00702791" w:rsidRDefault="002B16F2" w:rsidP="001906FF">
      <w:pPr>
        <w:spacing w:before="240" w:after="0" w:line="240" w:lineRule="auto"/>
        <w:ind w:left="720" w:right="-45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3  โรงเรียนมีเป้าหมาย วิสัยทัศน์ และพันธกิจที่กำหนดชัดเจน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312C1305" w14:textId="77777777" w:rsidTr="008C3CFD">
        <w:tc>
          <w:tcPr>
            <w:tcW w:w="720" w:type="dxa"/>
            <w:shd w:val="clear" w:color="auto" w:fill="B6DDE8" w:themeFill="accent5" w:themeFillTint="66"/>
          </w:tcPr>
          <w:p w14:paraId="3A78B1B0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43457A0A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5B67A7F3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32A2F8B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6C5F7F75" w14:textId="77777777" w:rsidTr="008C3CFD">
        <w:tc>
          <w:tcPr>
            <w:tcW w:w="720" w:type="dxa"/>
          </w:tcPr>
          <w:p w14:paraId="02E26370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420D7124" w14:textId="77777777" w:rsidR="002B16F2" w:rsidRPr="00702791" w:rsidRDefault="002B16F2" w:rsidP="001B6EAC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โครงการประกันคุณภาพภายใน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18BA476D" w14:textId="53C93D4F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306D4E3E" w14:textId="20150E7D" w:rsidR="002B16F2" w:rsidRPr="00702791" w:rsidRDefault="007C58BD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58BD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</w:tr>
      <w:tr w:rsidR="002B16F2" w:rsidRPr="00702791" w14:paraId="5994EF25" w14:textId="77777777" w:rsidTr="008C3CFD">
        <w:tc>
          <w:tcPr>
            <w:tcW w:w="720" w:type="dxa"/>
          </w:tcPr>
          <w:p w14:paraId="26A98AAA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5139699C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โครงการควบคุมดูแลการใช้จ่ายค่าสาธารณูปโภคในโรงเรียน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14:paraId="229554F3" w14:textId="7CEFA188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E3E2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2759" w:type="dxa"/>
          </w:tcPr>
          <w:p w14:paraId="55E8A87F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</w:tbl>
    <w:p w14:paraId="41A74492" w14:textId="77777777"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4  โรงเรียนมีระบบบริหารจัดการคุณภาพของสถานศึกษา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5CF2CC51" w14:textId="77777777" w:rsidTr="008C3CFD">
        <w:tc>
          <w:tcPr>
            <w:tcW w:w="720" w:type="dxa"/>
            <w:shd w:val="clear" w:color="auto" w:fill="B6DDE8" w:themeFill="accent5" w:themeFillTint="66"/>
          </w:tcPr>
          <w:p w14:paraId="48FE5E9E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6180BB79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2A4F643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2D8831FF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044ABD61" w14:textId="77777777" w:rsidTr="008C3CFD">
        <w:tc>
          <w:tcPr>
            <w:tcW w:w="720" w:type="dxa"/>
          </w:tcPr>
          <w:p w14:paraId="6995209B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1910CAB4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โครงการพัฒนาระบบข้อมูลสารสนเทศ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343D208D" w14:textId="7DF1769A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28168DCD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</w:t>
            </w:r>
            <w:proofErr w:type="spellStart"/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ภัท</w:t>
            </w:r>
            <w:proofErr w:type="spellEnd"/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รา  พรหมจรรย์</w:t>
            </w:r>
          </w:p>
        </w:tc>
      </w:tr>
    </w:tbl>
    <w:p w14:paraId="424FE5CA" w14:textId="77777777" w:rsidR="002B16F2" w:rsidRPr="00702791" w:rsidRDefault="002B16F2" w:rsidP="002B16F2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0E2F4F07" w14:textId="77777777"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5  โรงเรียนดำเนินงานพัฒนาวิชาการที่เน้นคุณภาพผู้เรียน</w:t>
      </w:r>
    </w:p>
    <w:p w14:paraId="47F76E73" w14:textId="14E34732" w:rsidR="002B16F2" w:rsidRPr="00702791" w:rsidRDefault="002B16F2" w:rsidP="00DF19D8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รอบด้านตามหลักสูตรสถานศึกษาและทุกกลุ่มเป้าหมาย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67F12B57" w14:textId="77777777" w:rsidTr="008C3CFD">
        <w:tc>
          <w:tcPr>
            <w:tcW w:w="720" w:type="dxa"/>
            <w:shd w:val="clear" w:color="auto" w:fill="B6DDE8" w:themeFill="accent5" w:themeFillTint="66"/>
          </w:tcPr>
          <w:p w14:paraId="7A550060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29FC5179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4FCE4654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376CE746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2345E1B9" w14:textId="77777777" w:rsidTr="008C3CFD">
        <w:tc>
          <w:tcPr>
            <w:tcW w:w="720" w:type="dxa"/>
          </w:tcPr>
          <w:p w14:paraId="2A188A50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0A7EF383" w14:textId="77777777" w:rsidR="002B16F2" w:rsidRPr="00702791" w:rsidRDefault="002B16F2" w:rsidP="001B6EAC">
            <w:pPr>
              <w:tabs>
                <w:tab w:val="left" w:pos="540"/>
                <w:tab w:val="left" w:pos="1080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โครงการการวัดและประเมินผลการเรียนรู้</w:t>
            </w:r>
          </w:p>
        </w:tc>
        <w:tc>
          <w:tcPr>
            <w:tcW w:w="1559" w:type="dxa"/>
          </w:tcPr>
          <w:p w14:paraId="435090E7" w14:textId="7FD9F001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="00FE3E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04D3BD1F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นางสาวเปรมฤดี   เอก</w:t>
            </w:r>
            <w:proofErr w:type="spellStart"/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วัฒ</w:t>
            </w:r>
            <w:proofErr w:type="spellEnd"/>
          </w:p>
          <w:p w14:paraId="4A0B0183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2B16F2" w:rsidRPr="00702791" w14:paraId="7D0CA2E4" w14:textId="77777777" w:rsidTr="008C3CFD">
        <w:tc>
          <w:tcPr>
            <w:tcW w:w="720" w:type="dxa"/>
          </w:tcPr>
          <w:p w14:paraId="4AF13599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22A1FBAF" w14:textId="77777777" w:rsidR="002B16F2" w:rsidRPr="00702791" w:rsidRDefault="008425D7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425D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โครงการพัฒนาและปรับปรุงหลักสูตรสถานศึกษา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B413EE4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169442" w14:textId="78BC15F1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759" w:type="dxa"/>
          </w:tcPr>
          <w:p w14:paraId="14B19E25" w14:textId="697418C6" w:rsidR="002B16F2" w:rsidRPr="00702791" w:rsidRDefault="007C58BD" w:rsidP="001B6EA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58BD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 ทรายแก้ว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หัวหน้ากลุ่มสาระการเรียนรู้  8 กลุ่มสาระฯ</w:t>
            </w:r>
          </w:p>
        </w:tc>
      </w:tr>
    </w:tbl>
    <w:p w14:paraId="68D20088" w14:textId="77777777" w:rsidR="002B16F2" w:rsidRPr="00702791" w:rsidRDefault="002B16F2" w:rsidP="002B16F2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46C529D9" w14:textId="77777777" w:rsidR="00DF19D8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6 </w:t>
      </w:r>
      <w:r w:rsidRPr="0070279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โรงเรียนส่งเสริมและสนับสนุนการพัฒนาครูและบุคลากร</w:t>
      </w:r>
    </w:p>
    <w:p w14:paraId="5B6B5D69" w14:textId="59C71D8A" w:rsidR="002B16F2" w:rsidRPr="00702791" w:rsidRDefault="002B16F2" w:rsidP="00DF19D8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ให้มีความเชี่ยวชาญทางวิชาชีพ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791D3FAA" w14:textId="77777777" w:rsidTr="008C3CFD">
        <w:tc>
          <w:tcPr>
            <w:tcW w:w="720" w:type="dxa"/>
            <w:shd w:val="clear" w:color="auto" w:fill="B6DDE8" w:themeFill="accent5" w:themeFillTint="66"/>
          </w:tcPr>
          <w:p w14:paraId="40EB7696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2431327C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E6A784C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2595A66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381220B4" w14:textId="77777777" w:rsidTr="008C3CFD">
        <w:tc>
          <w:tcPr>
            <w:tcW w:w="720" w:type="dxa"/>
          </w:tcPr>
          <w:p w14:paraId="722047D4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5B707F95" w14:textId="77777777"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โครงการพัฒนาคุณภาพครูและบุคลากรทางการศึกษา             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05DB62CE" w14:textId="22D0F81E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E3E2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204CA993" w14:textId="50A481F9" w:rsidR="002B16F2" w:rsidRPr="00702791" w:rsidRDefault="007C58BD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58B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สมจิตร  เก่งตรง</w:t>
            </w:r>
          </w:p>
        </w:tc>
      </w:tr>
      <w:tr w:rsidR="002B16F2" w:rsidRPr="00702791" w14:paraId="7DDF9446" w14:textId="77777777" w:rsidTr="008C3CFD">
        <w:tc>
          <w:tcPr>
            <w:tcW w:w="720" w:type="dxa"/>
          </w:tcPr>
          <w:p w14:paraId="2A7D6AFD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287E3E5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โครงการพัฒนางานการเงินและพัสดุ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0E2A153A" w14:textId="643E80BA" w:rsidR="002B16F2" w:rsidRPr="00702791" w:rsidRDefault="00FE3E27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7F7D1D72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</w:tbl>
    <w:p w14:paraId="054836FF" w14:textId="77777777" w:rsidR="002B16F2" w:rsidRPr="00702791" w:rsidRDefault="002B16F2" w:rsidP="002B16F2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71475CFC" w14:textId="77777777" w:rsidR="00DF19D8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7 </w:t>
      </w:r>
      <w:r w:rsidRPr="0070279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โรงเรียนจัดสภาพแวดล้อมทางกายภาพและสังคมที่เอื้อต่อ</w:t>
      </w:r>
    </w:p>
    <w:p w14:paraId="3E7287F7" w14:textId="37A93447" w:rsidR="002B16F2" w:rsidRPr="00702791" w:rsidRDefault="002B16F2" w:rsidP="00DF19D8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การจัดการเรียนรู้อย่างมีคุณภาพ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1942BE0B" w14:textId="77777777" w:rsidTr="008C3CFD">
        <w:tc>
          <w:tcPr>
            <w:tcW w:w="720" w:type="dxa"/>
            <w:shd w:val="clear" w:color="auto" w:fill="B6DDE8" w:themeFill="accent5" w:themeFillTint="66"/>
          </w:tcPr>
          <w:p w14:paraId="4AD6D277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2E5500DD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E0EEBC4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6D776AA2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906FF" w:rsidRPr="00702791" w14:paraId="6EA4D3A9" w14:textId="77777777" w:rsidTr="008C3CFD">
        <w:tc>
          <w:tcPr>
            <w:tcW w:w="720" w:type="dxa"/>
          </w:tcPr>
          <w:p w14:paraId="308162C5" w14:textId="77777777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6EB6F0F0" w14:textId="3B775573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โครงการจัดหาวัสดุอุปกรณ์และครุภัณฑ์สำนักงานโรงเรียน  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7B460B10" w14:textId="3210E1EB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759" w:type="dxa"/>
          </w:tcPr>
          <w:p w14:paraId="492369F6" w14:textId="2149C115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1906FF" w:rsidRPr="00702791" w14:paraId="412EF2BD" w14:textId="77777777" w:rsidTr="008C3CFD">
        <w:tc>
          <w:tcPr>
            <w:tcW w:w="720" w:type="dxa"/>
          </w:tcPr>
          <w:p w14:paraId="4458FDAB" w14:textId="77777777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25086BF4" w14:textId="25810265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โครงการสวนพฤกษศาสตร์โรงเรียน  </w:t>
            </w: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4F223985" w14:textId="42719F29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2759" w:type="dxa"/>
          </w:tcPr>
          <w:p w14:paraId="6F0580E6" w14:textId="48088D24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อมรรัตน์  สงสัย</w:t>
            </w:r>
          </w:p>
        </w:tc>
      </w:tr>
      <w:tr w:rsidR="001906FF" w:rsidRPr="00702791" w14:paraId="5B7D04DC" w14:textId="77777777" w:rsidTr="008C3CFD">
        <w:tc>
          <w:tcPr>
            <w:tcW w:w="720" w:type="dxa"/>
          </w:tcPr>
          <w:p w14:paraId="1FA235E3" w14:textId="66305352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412" w:type="dxa"/>
          </w:tcPr>
          <w:p w14:paraId="2CFA1830" w14:textId="20BDEEEE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906F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โครงการพัฒนาอาคารสถานที่และสิ่งแวดล้อม(อนุบาล)</w:t>
            </w:r>
          </w:p>
        </w:tc>
        <w:tc>
          <w:tcPr>
            <w:tcW w:w="1559" w:type="dxa"/>
          </w:tcPr>
          <w:p w14:paraId="117EB14C" w14:textId="612DF19C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35</w:t>
            </w:r>
            <w:r w:rsidRPr="001906FF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1906F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44646B81" w14:textId="75060360" w:rsidR="001906FF" w:rsidRPr="00702791" w:rsidRDefault="001906FF" w:rsidP="001906FF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906F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906F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1906F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ชยา   พัฒนเจริญ</w:t>
            </w:r>
          </w:p>
        </w:tc>
      </w:tr>
    </w:tbl>
    <w:p w14:paraId="719D1200" w14:textId="77777777" w:rsidR="00DF19D8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เป้าหมายกลยุทธ์ข้อที่  8 </w:t>
      </w:r>
      <w:r w:rsidRPr="00702791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โรงเรียนจัดระบบเทคโนโลยีสารสนเทศเพื่อสนับสนุน</w:t>
      </w:r>
    </w:p>
    <w:p w14:paraId="02716CAE" w14:textId="72563E33" w:rsidR="002B16F2" w:rsidRPr="00702791" w:rsidRDefault="002B16F2" w:rsidP="00DF19D8">
      <w:pPr>
        <w:spacing w:after="0" w:line="240" w:lineRule="auto"/>
        <w:outlineLvl w:val="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การบริหารจัดการและการจัดการเรียนรู้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3500F3A4" w14:textId="77777777" w:rsidTr="008C3CFD">
        <w:tc>
          <w:tcPr>
            <w:tcW w:w="720" w:type="dxa"/>
            <w:shd w:val="clear" w:color="auto" w:fill="B6DDE8" w:themeFill="accent5" w:themeFillTint="66"/>
          </w:tcPr>
          <w:p w14:paraId="5462F858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73DE3D7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FE89B27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09950582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24D206D2" w14:textId="77777777" w:rsidTr="008C3CFD">
        <w:tc>
          <w:tcPr>
            <w:tcW w:w="720" w:type="dxa"/>
          </w:tcPr>
          <w:p w14:paraId="008FA2E3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21689CCF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โครงการห้องสมุดมีชีวิต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45546979" w14:textId="1BF3BD2A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525F15BE" w14:textId="4EB32E56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นางสาวสุนิสา   ตรีหัตถ์ </w:t>
            </w:r>
            <w:r w:rsidRPr="0070279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="007C58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 w:rsidR="007C58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นทรัตน์  มีล้วน</w:t>
            </w:r>
          </w:p>
        </w:tc>
      </w:tr>
    </w:tbl>
    <w:p w14:paraId="285C763D" w14:textId="77777777" w:rsidR="002B16F2" w:rsidRPr="00B139F6" w:rsidRDefault="002B16F2" w:rsidP="00B139F6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 3   กระบวนการจัดการเรียนการสอนที่เน้นผู้เรียนเป็นสำคัญ</w:t>
      </w:r>
    </w:p>
    <w:p w14:paraId="666957B2" w14:textId="77777777" w:rsidR="00DF19D8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9  ครูจัดการเรียนรู้ผ่านกระบวนการคิดและปฏิบัติจริง </w:t>
      </w:r>
    </w:p>
    <w:p w14:paraId="7E30D4BA" w14:textId="2B408CE1" w:rsidR="002B16F2" w:rsidRPr="00702791" w:rsidRDefault="002B16F2" w:rsidP="00DF19D8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และสามารถนำไปประยุกต์ใช้ในชีวิตได้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2EB49749" w14:textId="77777777" w:rsidTr="008C3CFD">
        <w:tc>
          <w:tcPr>
            <w:tcW w:w="720" w:type="dxa"/>
            <w:shd w:val="clear" w:color="auto" w:fill="B6DDE8" w:themeFill="accent5" w:themeFillTint="66"/>
          </w:tcPr>
          <w:p w14:paraId="325DEA38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57EF298E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D1A03CE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3A10B9CC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3B065C20" w14:textId="77777777" w:rsidTr="008C3CFD">
        <w:tc>
          <w:tcPr>
            <w:tcW w:w="720" w:type="dxa"/>
          </w:tcPr>
          <w:p w14:paraId="611C8CA1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1F4BF6C6" w14:textId="77777777"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โครงการกิจกรรมพัฒนาผู้เรียนตาม</w:t>
            </w:r>
          </w:p>
          <w:p w14:paraId="4046CE31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นโยบายเรียนฟรี 15 ปีอย่างมีคุณภาพ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7760F37B" w14:textId="3D771AE6" w:rsidR="002B16F2" w:rsidRPr="00702791" w:rsidRDefault="001906FF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06FF">
              <w:rPr>
                <w:rFonts w:ascii="TH SarabunIT๙" w:hAnsi="TH SarabunIT๙" w:cs="TH SarabunIT๙"/>
                <w:sz w:val="32"/>
                <w:szCs w:val="32"/>
                <w:cs/>
              </w:rPr>
              <w:t>247</w:t>
            </w:r>
            <w:r w:rsidRPr="001906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906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490  </w:t>
            </w:r>
          </w:p>
        </w:tc>
        <w:tc>
          <w:tcPr>
            <w:tcW w:w="2759" w:type="dxa"/>
          </w:tcPr>
          <w:p w14:paraId="5D69B30A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2B16F2" w:rsidRPr="00702791" w14:paraId="03756258" w14:textId="77777777" w:rsidTr="008C3CFD">
        <w:tc>
          <w:tcPr>
            <w:tcW w:w="720" w:type="dxa"/>
          </w:tcPr>
          <w:p w14:paraId="7E091B20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3E62A338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โครงการวันสำคัญ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691C7A47" w14:textId="13B666BB" w:rsidR="002B16F2" w:rsidRPr="00702791" w:rsidRDefault="001906FF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048BD4F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</w:tbl>
    <w:p w14:paraId="494A8B4E" w14:textId="77777777" w:rsidR="002B16F2" w:rsidRPr="00B139F6" w:rsidRDefault="002B16F2" w:rsidP="002B16F2">
      <w:pPr>
        <w:spacing w:after="0" w:line="240" w:lineRule="auto"/>
        <w:outlineLvl w:val="0"/>
        <w:rPr>
          <w:rFonts w:ascii="TH SarabunIT๙" w:hAnsi="TH SarabunIT๙" w:cs="TH SarabunIT๙"/>
          <w:sz w:val="24"/>
          <w:szCs w:val="24"/>
        </w:rPr>
      </w:pPr>
    </w:p>
    <w:p w14:paraId="4BCF1829" w14:textId="77777777" w:rsidR="002B16F2" w:rsidRPr="00702791" w:rsidRDefault="002B16F2" w:rsidP="00F62BA1">
      <w:pPr>
        <w:spacing w:after="0" w:line="240" w:lineRule="auto"/>
        <w:ind w:left="720" w:right="-1017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10 ครูใช้สื่อ เทคโนโลยีสารสนเทศ และแล่งเรียนรู้ที่เอื้อต่อการเรียนรู้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503EC4F4" w14:textId="77777777" w:rsidTr="008C3CFD">
        <w:tc>
          <w:tcPr>
            <w:tcW w:w="720" w:type="dxa"/>
            <w:shd w:val="clear" w:color="auto" w:fill="B6DDE8" w:themeFill="accent5" w:themeFillTint="66"/>
          </w:tcPr>
          <w:p w14:paraId="62DEBB27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15BEB457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50193A08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72D4293C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455AFD43" w14:textId="77777777" w:rsidTr="008C3CFD">
        <w:tc>
          <w:tcPr>
            <w:tcW w:w="720" w:type="dxa"/>
          </w:tcPr>
          <w:p w14:paraId="13169CAF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6585A97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โครงการกิจกรรมสหกรณ์ในโรงเรียน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53C2DD12" w14:textId="45824F0B" w:rsidR="002B16F2" w:rsidRPr="00702791" w:rsidRDefault="001906FF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75A7E722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</w:tr>
    </w:tbl>
    <w:p w14:paraId="4EB2BB32" w14:textId="77777777" w:rsidR="002B16F2" w:rsidRPr="00B139F6" w:rsidRDefault="002B16F2" w:rsidP="002B16F2">
      <w:pPr>
        <w:spacing w:after="0" w:line="240" w:lineRule="auto"/>
        <w:outlineLvl w:val="0"/>
        <w:rPr>
          <w:rFonts w:ascii="TH SarabunIT๙" w:hAnsi="TH SarabunIT๙" w:cs="TH SarabunIT๙"/>
          <w:sz w:val="24"/>
          <w:szCs w:val="24"/>
        </w:rPr>
      </w:pPr>
    </w:p>
    <w:p w14:paraId="39C44E6C" w14:textId="77777777" w:rsidR="002B16F2" w:rsidRPr="00702791" w:rsidRDefault="002B16F2" w:rsidP="002B16F2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11 ครูมีการบริหารจัดการชั้นเรียนเชิงบวก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7F704CAA" w14:textId="77777777" w:rsidTr="008C3CFD">
        <w:tc>
          <w:tcPr>
            <w:tcW w:w="720" w:type="dxa"/>
            <w:shd w:val="clear" w:color="auto" w:fill="B6DDE8" w:themeFill="accent5" w:themeFillTint="66"/>
          </w:tcPr>
          <w:p w14:paraId="3B01563C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3D55FCD6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6D16AB2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4AF6F70B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65FDC8DA" w14:textId="77777777" w:rsidTr="008C3CFD">
        <w:tc>
          <w:tcPr>
            <w:tcW w:w="720" w:type="dxa"/>
          </w:tcPr>
          <w:p w14:paraId="123A16A3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59832EE0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โครงการระบบดูแลช่วยเหลือนักเรียน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18AA220A" w14:textId="4C81169B" w:rsidR="002B16F2" w:rsidRPr="00702791" w:rsidRDefault="001906FF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2759" w:type="dxa"/>
          </w:tcPr>
          <w:p w14:paraId="51E8AB3B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</w:tr>
      <w:tr w:rsidR="002B16F2" w:rsidRPr="00702791" w14:paraId="04514E13" w14:textId="77777777" w:rsidTr="008C3CFD">
        <w:tc>
          <w:tcPr>
            <w:tcW w:w="720" w:type="dxa"/>
          </w:tcPr>
          <w:p w14:paraId="540F4BE7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69DFCEA8" w14:textId="2C82800E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โครงการส่งเสริมประชาธิปไตยนักเรียน 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4A07F8E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  <w:tc>
          <w:tcPr>
            <w:tcW w:w="2759" w:type="dxa"/>
          </w:tcPr>
          <w:p w14:paraId="2EE43851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</w:tr>
    </w:tbl>
    <w:p w14:paraId="3E2CEFCA" w14:textId="77777777" w:rsidR="002B16F2" w:rsidRPr="00B139F6" w:rsidRDefault="002B16F2" w:rsidP="002B16F2">
      <w:pPr>
        <w:tabs>
          <w:tab w:val="left" w:pos="720"/>
        </w:tabs>
        <w:spacing w:after="0" w:line="240" w:lineRule="auto"/>
        <w:ind w:left="1440"/>
        <w:rPr>
          <w:rFonts w:ascii="TH SarabunIT๙" w:hAnsi="TH SarabunIT๙" w:cs="TH SarabunIT๙"/>
          <w:sz w:val="24"/>
          <w:szCs w:val="24"/>
        </w:rPr>
      </w:pPr>
    </w:p>
    <w:p w14:paraId="48620EEA" w14:textId="77777777" w:rsidR="00F62BA1" w:rsidRDefault="002B16F2" w:rsidP="00F62BA1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12 ครูมีการตรวจสอบและประเมินผู้เรียนเป็นระบบ </w:t>
      </w:r>
    </w:p>
    <w:p w14:paraId="30CEF277" w14:textId="6CB72061" w:rsidR="002B16F2" w:rsidRPr="00702791" w:rsidRDefault="002B16F2" w:rsidP="00F62BA1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และนำผลมาพัฒนาผู้เรียน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02F0979B" w14:textId="77777777" w:rsidTr="008C3CFD">
        <w:tc>
          <w:tcPr>
            <w:tcW w:w="720" w:type="dxa"/>
            <w:shd w:val="clear" w:color="auto" w:fill="B6DDE8" w:themeFill="accent5" w:themeFillTint="66"/>
          </w:tcPr>
          <w:p w14:paraId="0E3883CB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2924BDF1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1978D10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2E0B4F5E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08AE0528" w14:textId="77777777" w:rsidTr="008C3CFD">
        <w:tc>
          <w:tcPr>
            <w:tcW w:w="720" w:type="dxa"/>
          </w:tcPr>
          <w:p w14:paraId="62F4B4BD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40A608E7" w14:textId="4EBA1ACC" w:rsidR="002B16F2" w:rsidRPr="001906FF" w:rsidRDefault="002B16F2" w:rsidP="001906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โครงการนิเทศภายใน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3CB069A6" w14:textId="1B9E4364" w:rsidR="002B16F2" w:rsidRPr="00702791" w:rsidRDefault="001906FF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,0๐๐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4B0E8FC3" w14:textId="54A2DC99" w:rsidR="002B16F2" w:rsidRPr="00702791" w:rsidRDefault="002B16F2" w:rsidP="001906FF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7C58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</w:tbl>
    <w:p w14:paraId="170896CA" w14:textId="77777777" w:rsidR="002B16F2" w:rsidRPr="00B139F6" w:rsidRDefault="002B16F2" w:rsidP="002B16F2">
      <w:pPr>
        <w:pStyle w:val="af4"/>
        <w:tabs>
          <w:tab w:val="left" w:pos="720"/>
        </w:tabs>
        <w:rPr>
          <w:rFonts w:ascii="TH SarabunIT๙" w:hAnsi="TH SarabunIT๙" w:cs="TH SarabunIT๙"/>
          <w:szCs w:val="22"/>
        </w:rPr>
      </w:pPr>
    </w:p>
    <w:p w14:paraId="16AC664D" w14:textId="77777777" w:rsidR="00F62BA1" w:rsidRDefault="002B16F2" w:rsidP="002B16F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13 ครูมีการแลกเปลี่ยนเรียนรู้และให้ข้อมูลสะท้อนกลับเพื่อ</w:t>
      </w:r>
    </w:p>
    <w:p w14:paraId="35571695" w14:textId="6679E932" w:rsidR="002B16F2" w:rsidRPr="00B139F6" w:rsidRDefault="002B16F2" w:rsidP="002B16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2791">
        <w:rPr>
          <w:rFonts w:ascii="TH SarabunIT๙" w:hAnsi="TH SarabunIT๙" w:cs="TH SarabunIT๙"/>
          <w:b/>
          <w:bCs/>
          <w:sz w:val="32"/>
          <w:szCs w:val="32"/>
          <w:cs/>
        </w:rPr>
        <w:t>พัฒนาและปรับปรุงการจัดการเรียนรู้</w:t>
      </w:r>
    </w:p>
    <w:tbl>
      <w:tblPr>
        <w:tblStyle w:val="ac"/>
        <w:tblW w:w="9450" w:type="dxa"/>
        <w:tblInd w:w="-5" w:type="dxa"/>
        <w:tblLook w:val="04A0" w:firstRow="1" w:lastRow="0" w:firstColumn="1" w:lastColumn="0" w:noHBand="0" w:noVBand="1"/>
      </w:tblPr>
      <w:tblGrid>
        <w:gridCol w:w="720"/>
        <w:gridCol w:w="4412"/>
        <w:gridCol w:w="1559"/>
        <w:gridCol w:w="2759"/>
      </w:tblGrid>
      <w:tr w:rsidR="002B16F2" w:rsidRPr="00702791" w14:paraId="193ADE46" w14:textId="77777777" w:rsidTr="008C3CFD">
        <w:tc>
          <w:tcPr>
            <w:tcW w:w="720" w:type="dxa"/>
            <w:shd w:val="clear" w:color="auto" w:fill="B6DDE8" w:themeFill="accent5" w:themeFillTint="66"/>
          </w:tcPr>
          <w:p w14:paraId="690A102B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12" w:type="dxa"/>
            <w:shd w:val="clear" w:color="auto" w:fill="B6DDE8" w:themeFill="accent5" w:themeFillTint="66"/>
          </w:tcPr>
          <w:p w14:paraId="421B2ABF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743B529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14:paraId="6B899C37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16F2" w:rsidRPr="00702791" w14:paraId="23C230B1" w14:textId="77777777" w:rsidTr="008C3CFD">
        <w:tc>
          <w:tcPr>
            <w:tcW w:w="720" w:type="dxa"/>
          </w:tcPr>
          <w:p w14:paraId="026DD350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12" w:type="dxa"/>
          </w:tcPr>
          <w:p w14:paraId="4A505A29" w14:textId="77777777"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โครงการแนะแนวการศึกษา</w:t>
            </w:r>
          </w:p>
        </w:tc>
        <w:tc>
          <w:tcPr>
            <w:tcW w:w="1559" w:type="dxa"/>
          </w:tcPr>
          <w:p w14:paraId="079FB649" w14:textId="176EB629" w:rsidR="002B16F2" w:rsidRPr="00702791" w:rsidRDefault="001906FF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759" w:type="dxa"/>
          </w:tcPr>
          <w:p w14:paraId="1520BB68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</w:tr>
      <w:tr w:rsidR="002B16F2" w:rsidRPr="00702791" w14:paraId="3AA016D5" w14:textId="77777777" w:rsidTr="008C3CFD">
        <w:tc>
          <w:tcPr>
            <w:tcW w:w="720" w:type="dxa"/>
          </w:tcPr>
          <w:p w14:paraId="6BD2BAB5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12" w:type="dxa"/>
          </w:tcPr>
          <w:p w14:paraId="0E51ABBE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โครงการชุมชนสัมพันธ์</w:t>
            </w: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6E364068" w14:textId="7F293A00" w:rsidR="002B16F2" w:rsidRPr="00702791" w:rsidRDefault="001906FF" w:rsidP="001B6E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B16F2"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759" w:type="dxa"/>
          </w:tcPr>
          <w:p w14:paraId="3251D250" w14:textId="77777777" w:rsidR="002B16F2" w:rsidRPr="00702791" w:rsidRDefault="002B16F2" w:rsidP="001B6EA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นางสมจิตร   เก่งตรง  </w:t>
            </w:r>
          </w:p>
          <w:p w14:paraId="07FE1CB6" w14:textId="77777777" w:rsidR="002B16F2" w:rsidRPr="00702791" w:rsidRDefault="002B16F2" w:rsidP="001B6EAC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2791">
              <w:rPr>
                <w:rFonts w:ascii="TH SarabunIT๙" w:hAnsi="TH SarabunIT๙" w:cs="TH SarabunIT๙"/>
                <w:sz w:val="32"/>
                <w:szCs w:val="32"/>
                <w:cs/>
              </w:rPr>
              <w:t>ครูขวัญจิตร   เกิดหาญ</w:t>
            </w:r>
          </w:p>
        </w:tc>
      </w:tr>
    </w:tbl>
    <w:p w14:paraId="60D3D2EE" w14:textId="77777777" w:rsidR="008C3CFD" w:rsidRDefault="008C3CFD" w:rsidP="00B139F6"/>
    <w:sectPr w:rsidR="008C3CFD" w:rsidSect="001906FF">
      <w:headerReference w:type="default" r:id="rId8"/>
      <w:footerReference w:type="default" r:id="rId9"/>
      <w:pgSz w:w="11906" w:h="16838"/>
      <w:pgMar w:top="1985" w:right="1440" w:bottom="1440" w:left="1985" w:header="709" w:footer="709" w:gutter="0"/>
      <w:pgNumType w:start="9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BA5A" w14:textId="77777777" w:rsidR="002006A0" w:rsidRDefault="002006A0" w:rsidP="006B3C59">
      <w:pPr>
        <w:spacing w:after="0" w:line="240" w:lineRule="auto"/>
      </w:pPr>
      <w:r>
        <w:separator/>
      </w:r>
    </w:p>
  </w:endnote>
  <w:endnote w:type="continuationSeparator" w:id="0">
    <w:p w14:paraId="31C97B29" w14:textId="77777777" w:rsidR="002006A0" w:rsidRDefault="002006A0" w:rsidP="006B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B6DD" w14:textId="77777777" w:rsidR="00B139F6" w:rsidRPr="00B139F6" w:rsidRDefault="00B139F6" w:rsidP="00B139F6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B139F6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2FBE9753" wp14:editId="3DC0170E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B204F8" w14:textId="7BCC3796" w:rsidR="00B139F6" w:rsidRPr="00B139F6" w:rsidRDefault="00B139F6" w:rsidP="00B139F6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B139F6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B139F6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B139F6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B139F6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1906FF">
      <w:rPr>
        <w:rFonts w:ascii="TH SarabunIT๙" w:eastAsia="Cordia New" w:hAnsi="TH SarabunIT๙" w:cs="TH SarabunIT๙" w:hint="cs"/>
        <w:color w:val="00B0F0"/>
        <w:sz w:val="28"/>
        <w:cs/>
      </w:rPr>
      <w:t>6</w:t>
    </w:r>
    <w:r w:rsidRPr="00B139F6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B139F6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B139F6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457558EA" w14:textId="77777777" w:rsidR="00B139F6" w:rsidRDefault="00B139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7EF6" w14:textId="77777777" w:rsidR="002006A0" w:rsidRDefault="002006A0" w:rsidP="006B3C59">
      <w:pPr>
        <w:spacing w:after="0" w:line="240" w:lineRule="auto"/>
      </w:pPr>
      <w:r>
        <w:separator/>
      </w:r>
    </w:p>
  </w:footnote>
  <w:footnote w:type="continuationSeparator" w:id="0">
    <w:p w14:paraId="2729130A" w14:textId="77777777" w:rsidR="002006A0" w:rsidRDefault="002006A0" w:rsidP="006B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0418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276BC64" w14:textId="77777777" w:rsidR="00C47D3A" w:rsidRPr="00C47D3A" w:rsidRDefault="00C47D3A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47D3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47D3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47D3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74906">
          <w:rPr>
            <w:rFonts w:ascii="TH SarabunIT๙" w:hAnsi="TH SarabunIT๙" w:cs="TH SarabunIT๙"/>
            <w:noProof/>
            <w:sz w:val="32"/>
            <w:szCs w:val="32"/>
          </w:rPr>
          <w:t>58</w:t>
        </w:r>
        <w:r w:rsidRPr="00C47D3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0263067" w14:textId="77777777" w:rsidR="00277F80" w:rsidRDefault="00277F8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739"/>
    <w:multiLevelType w:val="hybridMultilevel"/>
    <w:tmpl w:val="0C266AD8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395"/>
    <w:multiLevelType w:val="hybridMultilevel"/>
    <w:tmpl w:val="FF761E06"/>
    <w:lvl w:ilvl="0" w:tplc="3CB2FC9E">
      <w:start w:val="1"/>
      <w:numFmt w:val="decimal"/>
      <w:lvlText w:val="%1."/>
      <w:lvlJc w:val="left"/>
      <w:pPr>
        <w:ind w:left="45" w:hanging="405"/>
      </w:pPr>
      <w:rPr>
        <w:rFonts w:ascii="TH SarabunPSK" w:hAnsi="Arial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6A34E75"/>
    <w:multiLevelType w:val="hybridMultilevel"/>
    <w:tmpl w:val="2C0C410C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62DBD"/>
    <w:multiLevelType w:val="hybridMultilevel"/>
    <w:tmpl w:val="0D68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236A"/>
    <w:multiLevelType w:val="hybridMultilevel"/>
    <w:tmpl w:val="9028C584"/>
    <w:lvl w:ilvl="0" w:tplc="E458ADBC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CF66AB7"/>
    <w:multiLevelType w:val="hybridMultilevel"/>
    <w:tmpl w:val="30F481D0"/>
    <w:lvl w:ilvl="0" w:tplc="A6ACB89A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F30"/>
    <w:multiLevelType w:val="hybridMultilevel"/>
    <w:tmpl w:val="E020BE1E"/>
    <w:lvl w:ilvl="0" w:tplc="C142951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39D2C1E"/>
    <w:multiLevelType w:val="singleLevel"/>
    <w:tmpl w:val="8B42FF3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A07490"/>
    <w:multiLevelType w:val="hybridMultilevel"/>
    <w:tmpl w:val="1DC6BA00"/>
    <w:lvl w:ilvl="0" w:tplc="9E2457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CC60ECB"/>
    <w:multiLevelType w:val="hybridMultilevel"/>
    <w:tmpl w:val="3B4ACF06"/>
    <w:lvl w:ilvl="0" w:tplc="519C4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520FB"/>
    <w:multiLevelType w:val="hybridMultilevel"/>
    <w:tmpl w:val="813A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F53"/>
    <w:multiLevelType w:val="hybridMultilevel"/>
    <w:tmpl w:val="B3E038E0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400"/>
    <w:multiLevelType w:val="multilevel"/>
    <w:tmpl w:val="6778C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ascii="Angsana New" w:hAnsi="Angsana New" w:cs="Angsana New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13" w15:restartNumberingAfterBreak="0">
    <w:nsid w:val="2E27401A"/>
    <w:multiLevelType w:val="hybridMultilevel"/>
    <w:tmpl w:val="B4CA27C0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E50F3"/>
    <w:multiLevelType w:val="hybridMultilevel"/>
    <w:tmpl w:val="89248D56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253E"/>
    <w:multiLevelType w:val="hybridMultilevel"/>
    <w:tmpl w:val="03C28F68"/>
    <w:lvl w:ilvl="0" w:tplc="919A2B36">
      <w:start w:val="1"/>
      <w:numFmt w:val="bullet"/>
      <w:lvlText w:val="-"/>
      <w:lvlJc w:val="left"/>
      <w:pPr>
        <w:ind w:left="1791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6" w15:restartNumberingAfterBreak="0">
    <w:nsid w:val="3F1E1A2D"/>
    <w:multiLevelType w:val="multilevel"/>
    <w:tmpl w:val="8134259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35" w:hanging="1800"/>
      </w:pPr>
      <w:rPr>
        <w:rFonts w:hint="default"/>
      </w:rPr>
    </w:lvl>
  </w:abstractNum>
  <w:abstractNum w:abstractNumId="17" w15:restartNumberingAfterBreak="0">
    <w:nsid w:val="3FB4157B"/>
    <w:multiLevelType w:val="hybridMultilevel"/>
    <w:tmpl w:val="99C241B4"/>
    <w:lvl w:ilvl="0" w:tplc="919A2B36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053F4F"/>
    <w:multiLevelType w:val="hybridMultilevel"/>
    <w:tmpl w:val="04C8E5C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E75A7"/>
    <w:multiLevelType w:val="hybridMultilevel"/>
    <w:tmpl w:val="929CE07E"/>
    <w:lvl w:ilvl="0" w:tplc="CBA074A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447219AD"/>
    <w:multiLevelType w:val="multilevel"/>
    <w:tmpl w:val="5470E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CB02F29"/>
    <w:multiLevelType w:val="hybridMultilevel"/>
    <w:tmpl w:val="D9A4E102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0B30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E52DB"/>
    <w:multiLevelType w:val="hybridMultilevel"/>
    <w:tmpl w:val="EA9888EA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5436F"/>
    <w:multiLevelType w:val="hybridMultilevel"/>
    <w:tmpl w:val="824E4C7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669C5"/>
    <w:multiLevelType w:val="hybridMultilevel"/>
    <w:tmpl w:val="D89447E2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14314"/>
    <w:multiLevelType w:val="singleLevel"/>
    <w:tmpl w:val="47DE6E1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0241B16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9A46F9"/>
    <w:multiLevelType w:val="hybridMultilevel"/>
    <w:tmpl w:val="9016FE8A"/>
    <w:lvl w:ilvl="0" w:tplc="F30A74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685646"/>
    <w:multiLevelType w:val="singleLevel"/>
    <w:tmpl w:val="61CC3DC4"/>
    <w:lvl w:ilvl="0">
      <w:start w:val="1"/>
      <w:numFmt w:val="bullet"/>
      <w:pStyle w:val="B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0" w15:restartNumberingAfterBreak="0">
    <w:nsid w:val="77E315BB"/>
    <w:multiLevelType w:val="hybridMultilevel"/>
    <w:tmpl w:val="D82E1C5E"/>
    <w:lvl w:ilvl="0" w:tplc="919A2B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66A9"/>
    <w:multiLevelType w:val="hybridMultilevel"/>
    <w:tmpl w:val="C4602F6C"/>
    <w:lvl w:ilvl="0" w:tplc="A028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739399">
    <w:abstractNumId w:val="28"/>
  </w:num>
  <w:num w:numId="2" w16cid:durableId="387607588">
    <w:abstractNumId w:val="6"/>
  </w:num>
  <w:num w:numId="3" w16cid:durableId="1633975832">
    <w:abstractNumId w:val="16"/>
  </w:num>
  <w:num w:numId="4" w16cid:durableId="550071210">
    <w:abstractNumId w:val="20"/>
  </w:num>
  <w:num w:numId="5" w16cid:durableId="1823498793">
    <w:abstractNumId w:val="12"/>
  </w:num>
  <w:num w:numId="6" w16cid:durableId="18817727">
    <w:abstractNumId w:val="7"/>
  </w:num>
  <w:num w:numId="7" w16cid:durableId="508299585">
    <w:abstractNumId w:val="26"/>
  </w:num>
  <w:num w:numId="8" w16cid:durableId="1053887119">
    <w:abstractNumId w:val="10"/>
  </w:num>
  <w:num w:numId="9" w16cid:durableId="1918006575">
    <w:abstractNumId w:val="29"/>
  </w:num>
  <w:num w:numId="10" w16cid:durableId="1157772045">
    <w:abstractNumId w:val="19"/>
  </w:num>
  <w:num w:numId="11" w16cid:durableId="450629846">
    <w:abstractNumId w:val="9"/>
  </w:num>
  <w:num w:numId="12" w16cid:durableId="1505625977">
    <w:abstractNumId w:val="31"/>
  </w:num>
  <w:num w:numId="13" w16cid:durableId="168562506">
    <w:abstractNumId w:val="22"/>
  </w:num>
  <w:num w:numId="14" w16cid:durableId="1615558865">
    <w:abstractNumId w:val="27"/>
  </w:num>
  <w:num w:numId="15" w16cid:durableId="1394239136">
    <w:abstractNumId w:val="17"/>
  </w:num>
  <w:num w:numId="16" w16cid:durableId="322205523">
    <w:abstractNumId w:val="18"/>
  </w:num>
  <w:num w:numId="17" w16cid:durableId="1521234285">
    <w:abstractNumId w:val="30"/>
  </w:num>
  <w:num w:numId="18" w16cid:durableId="339042704">
    <w:abstractNumId w:val="5"/>
  </w:num>
  <w:num w:numId="19" w16cid:durableId="1868908080">
    <w:abstractNumId w:val="15"/>
  </w:num>
  <w:num w:numId="20" w16cid:durableId="900017568">
    <w:abstractNumId w:val="0"/>
  </w:num>
  <w:num w:numId="21" w16cid:durableId="206574708">
    <w:abstractNumId w:val="14"/>
  </w:num>
  <w:num w:numId="22" w16cid:durableId="1905487410">
    <w:abstractNumId w:val="11"/>
  </w:num>
  <w:num w:numId="23" w16cid:durableId="2025859428">
    <w:abstractNumId w:val="23"/>
  </w:num>
  <w:num w:numId="24" w16cid:durableId="1794210062">
    <w:abstractNumId w:val="24"/>
  </w:num>
  <w:num w:numId="25" w16cid:durableId="1263369367">
    <w:abstractNumId w:val="2"/>
  </w:num>
  <w:num w:numId="26" w16cid:durableId="1508977175">
    <w:abstractNumId w:val="25"/>
  </w:num>
  <w:num w:numId="27" w16cid:durableId="1737051613">
    <w:abstractNumId w:val="21"/>
  </w:num>
  <w:num w:numId="28" w16cid:durableId="1684547369">
    <w:abstractNumId w:val="13"/>
  </w:num>
  <w:num w:numId="29" w16cid:durableId="611713380">
    <w:abstractNumId w:val="3"/>
  </w:num>
  <w:num w:numId="30" w16cid:durableId="2050184976">
    <w:abstractNumId w:val="4"/>
  </w:num>
  <w:num w:numId="31" w16cid:durableId="1469739311">
    <w:abstractNumId w:val="1"/>
  </w:num>
  <w:num w:numId="32" w16cid:durableId="1123310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45"/>
    <w:rsid w:val="00033589"/>
    <w:rsid w:val="000709C6"/>
    <w:rsid w:val="000A52BE"/>
    <w:rsid w:val="00104094"/>
    <w:rsid w:val="00145032"/>
    <w:rsid w:val="00146F28"/>
    <w:rsid w:val="001800A2"/>
    <w:rsid w:val="0018646D"/>
    <w:rsid w:val="001906FF"/>
    <w:rsid w:val="00196140"/>
    <w:rsid w:val="00196604"/>
    <w:rsid w:val="001C0867"/>
    <w:rsid w:val="001F3E22"/>
    <w:rsid w:val="002006A0"/>
    <w:rsid w:val="002350A8"/>
    <w:rsid w:val="002504D1"/>
    <w:rsid w:val="00277F80"/>
    <w:rsid w:val="00285FF1"/>
    <w:rsid w:val="00291881"/>
    <w:rsid w:val="00291ED2"/>
    <w:rsid w:val="002B16F2"/>
    <w:rsid w:val="002C4222"/>
    <w:rsid w:val="002E3714"/>
    <w:rsid w:val="00305378"/>
    <w:rsid w:val="00320AC0"/>
    <w:rsid w:val="00333321"/>
    <w:rsid w:val="00333492"/>
    <w:rsid w:val="00337523"/>
    <w:rsid w:val="00351645"/>
    <w:rsid w:val="0036440B"/>
    <w:rsid w:val="0037373C"/>
    <w:rsid w:val="003879D9"/>
    <w:rsid w:val="003B726B"/>
    <w:rsid w:val="003E4671"/>
    <w:rsid w:val="0040676B"/>
    <w:rsid w:val="00413417"/>
    <w:rsid w:val="00414E4A"/>
    <w:rsid w:val="00424564"/>
    <w:rsid w:val="0042607C"/>
    <w:rsid w:val="00447081"/>
    <w:rsid w:val="0045399B"/>
    <w:rsid w:val="00472988"/>
    <w:rsid w:val="00472CAD"/>
    <w:rsid w:val="00486295"/>
    <w:rsid w:val="004B28D5"/>
    <w:rsid w:val="004B44FA"/>
    <w:rsid w:val="004D527E"/>
    <w:rsid w:val="004D6A3B"/>
    <w:rsid w:val="004E4B29"/>
    <w:rsid w:val="004F1DA1"/>
    <w:rsid w:val="00501BA7"/>
    <w:rsid w:val="00522C90"/>
    <w:rsid w:val="00553B8F"/>
    <w:rsid w:val="00570116"/>
    <w:rsid w:val="005D6527"/>
    <w:rsid w:val="005E5966"/>
    <w:rsid w:val="005F5663"/>
    <w:rsid w:val="006175A1"/>
    <w:rsid w:val="0068543D"/>
    <w:rsid w:val="00692FD5"/>
    <w:rsid w:val="006B06B0"/>
    <w:rsid w:val="006B3C59"/>
    <w:rsid w:val="006E1A18"/>
    <w:rsid w:val="006E6D38"/>
    <w:rsid w:val="006F0C97"/>
    <w:rsid w:val="006F2FA8"/>
    <w:rsid w:val="00705694"/>
    <w:rsid w:val="00751E84"/>
    <w:rsid w:val="007A1AF9"/>
    <w:rsid w:val="007C58BD"/>
    <w:rsid w:val="007D0910"/>
    <w:rsid w:val="007E0B96"/>
    <w:rsid w:val="007E5268"/>
    <w:rsid w:val="007F0B8D"/>
    <w:rsid w:val="00815136"/>
    <w:rsid w:val="008425D7"/>
    <w:rsid w:val="00852C92"/>
    <w:rsid w:val="00865605"/>
    <w:rsid w:val="00867FA0"/>
    <w:rsid w:val="008705D0"/>
    <w:rsid w:val="0087296F"/>
    <w:rsid w:val="008846BC"/>
    <w:rsid w:val="008A2127"/>
    <w:rsid w:val="008B34A9"/>
    <w:rsid w:val="008C3CFD"/>
    <w:rsid w:val="008C4C8B"/>
    <w:rsid w:val="008D1048"/>
    <w:rsid w:val="008D5EF1"/>
    <w:rsid w:val="008F3E4C"/>
    <w:rsid w:val="008F5DAF"/>
    <w:rsid w:val="00904636"/>
    <w:rsid w:val="00913632"/>
    <w:rsid w:val="00934211"/>
    <w:rsid w:val="00940B36"/>
    <w:rsid w:val="00945FAD"/>
    <w:rsid w:val="00977C27"/>
    <w:rsid w:val="00987800"/>
    <w:rsid w:val="009C5D4B"/>
    <w:rsid w:val="009D15BA"/>
    <w:rsid w:val="009F6080"/>
    <w:rsid w:val="00A00ED2"/>
    <w:rsid w:val="00A10B39"/>
    <w:rsid w:val="00A12AB4"/>
    <w:rsid w:val="00A264D5"/>
    <w:rsid w:val="00A41DA8"/>
    <w:rsid w:val="00A42D5E"/>
    <w:rsid w:val="00A52FBC"/>
    <w:rsid w:val="00A5324E"/>
    <w:rsid w:val="00A81F42"/>
    <w:rsid w:val="00AA646B"/>
    <w:rsid w:val="00AB0682"/>
    <w:rsid w:val="00AB2857"/>
    <w:rsid w:val="00B064E3"/>
    <w:rsid w:val="00B139F6"/>
    <w:rsid w:val="00B2028D"/>
    <w:rsid w:val="00B279B4"/>
    <w:rsid w:val="00B304C8"/>
    <w:rsid w:val="00B52F7B"/>
    <w:rsid w:val="00B912DD"/>
    <w:rsid w:val="00BB3184"/>
    <w:rsid w:val="00BC27D3"/>
    <w:rsid w:val="00BF3E87"/>
    <w:rsid w:val="00C11EBF"/>
    <w:rsid w:val="00C14CC0"/>
    <w:rsid w:val="00C16B8D"/>
    <w:rsid w:val="00C2435D"/>
    <w:rsid w:val="00C47D3A"/>
    <w:rsid w:val="00C55336"/>
    <w:rsid w:val="00C8174E"/>
    <w:rsid w:val="00C9560B"/>
    <w:rsid w:val="00CA148A"/>
    <w:rsid w:val="00CB4A39"/>
    <w:rsid w:val="00CE0F4B"/>
    <w:rsid w:val="00CE6E0D"/>
    <w:rsid w:val="00CF7BCB"/>
    <w:rsid w:val="00D018F9"/>
    <w:rsid w:val="00D01939"/>
    <w:rsid w:val="00D11F2A"/>
    <w:rsid w:val="00D27359"/>
    <w:rsid w:val="00D800D3"/>
    <w:rsid w:val="00D95A9E"/>
    <w:rsid w:val="00DA08C7"/>
    <w:rsid w:val="00DA5517"/>
    <w:rsid w:val="00DA6592"/>
    <w:rsid w:val="00DF19D8"/>
    <w:rsid w:val="00DF381A"/>
    <w:rsid w:val="00E27901"/>
    <w:rsid w:val="00E60845"/>
    <w:rsid w:val="00E64128"/>
    <w:rsid w:val="00E74906"/>
    <w:rsid w:val="00E911B1"/>
    <w:rsid w:val="00E963D2"/>
    <w:rsid w:val="00ED6094"/>
    <w:rsid w:val="00EE0E49"/>
    <w:rsid w:val="00EE28CF"/>
    <w:rsid w:val="00EE74B8"/>
    <w:rsid w:val="00EE7E26"/>
    <w:rsid w:val="00F041E6"/>
    <w:rsid w:val="00F124A3"/>
    <w:rsid w:val="00F33A49"/>
    <w:rsid w:val="00F40D57"/>
    <w:rsid w:val="00F4111A"/>
    <w:rsid w:val="00F4711E"/>
    <w:rsid w:val="00F62BA1"/>
    <w:rsid w:val="00F63ECE"/>
    <w:rsid w:val="00F77F28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A2EA5"/>
  <w15:docId w15:val="{540E737A-10CC-4278-8050-BB5DC6AA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28D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52"/>
      <w:szCs w:val="52"/>
      <w:lang w:val="x-none" w:eastAsia="zh-CN"/>
    </w:rPr>
  </w:style>
  <w:style w:type="paragraph" w:styleId="3">
    <w:name w:val="heading 3"/>
    <w:basedOn w:val="a"/>
    <w:next w:val="a"/>
    <w:link w:val="30"/>
    <w:qFormat/>
    <w:rsid w:val="00C9560B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9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C9560B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28D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B2028D"/>
    <w:rPr>
      <w:rFonts w:ascii="Cordia New" w:eastAsia="Cordia New" w:hAnsi="Cordia New" w:cs="Angsana New"/>
      <w:b/>
      <w:bCs/>
      <w:sz w:val="52"/>
      <w:szCs w:val="52"/>
      <w:lang w:val="x-none" w:eastAsia="zh-CN"/>
    </w:rPr>
  </w:style>
  <w:style w:type="character" w:styleId="a4">
    <w:name w:val="Emphasis"/>
    <w:qFormat/>
    <w:rsid w:val="00B2028D"/>
    <w:rPr>
      <w:i/>
      <w:iCs/>
    </w:rPr>
  </w:style>
  <w:style w:type="paragraph" w:styleId="a5">
    <w:name w:val="Balloon Text"/>
    <w:basedOn w:val="a"/>
    <w:link w:val="a6"/>
    <w:uiPriority w:val="99"/>
    <w:unhideWhenUsed/>
    <w:rsid w:val="001800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rsid w:val="001800A2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399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45399B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45399B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C9560B"/>
    <w:rPr>
      <w:rFonts w:ascii="Arial" w:eastAsia="Cordia New" w:hAnsi="Arial" w:cs="Cordia New"/>
      <w:b/>
      <w:bCs/>
      <w:sz w:val="26"/>
      <w:szCs w:val="30"/>
    </w:rPr>
  </w:style>
  <w:style w:type="character" w:customStyle="1" w:styleId="80">
    <w:name w:val="หัวเรื่อง 8 อักขระ"/>
    <w:basedOn w:val="a0"/>
    <w:link w:val="8"/>
    <w:rsid w:val="00C9560B"/>
    <w:rPr>
      <w:rFonts w:ascii="Cordia New" w:eastAsia="Cordia New" w:hAnsi="Cordia New" w:cs="Angsana New"/>
      <w:b/>
      <w:bCs/>
      <w:sz w:val="32"/>
      <w:szCs w:val="32"/>
    </w:rPr>
  </w:style>
  <w:style w:type="paragraph" w:styleId="a7">
    <w:name w:val="Normal (Web)"/>
    <w:basedOn w:val="a"/>
    <w:uiPriority w:val="99"/>
    <w:rsid w:val="00C9560B"/>
    <w:pPr>
      <w:spacing w:before="100" w:beforeAutospacing="1" w:after="100" w:afterAutospacing="1" w:line="240" w:lineRule="auto"/>
    </w:pPr>
    <w:rPr>
      <w:rFonts w:ascii="Verdana" w:eastAsia="Times New Roman" w:hAnsi="Verdana" w:cs="Tahoma"/>
      <w:sz w:val="17"/>
      <w:szCs w:val="17"/>
    </w:rPr>
  </w:style>
  <w:style w:type="character" w:styleId="a8">
    <w:name w:val="Strong"/>
    <w:qFormat/>
    <w:rsid w:val="00C9560B"/>
    <w:rPr>
      <w:b/>
      <w:bCs/>
    </w:rPr>
  </w:style>
  <w:style w:type="paragraph" w:styleId="a9">
    <w:name w:val="header"/>
    <w:basedOn w:val="a"/>
    <w:link w:val="aa"/>
    <w:uiPriority w:val="99"/>
    <w:rsid w:val="00C9560B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a">
    <w:name w:val="หัวกระดาษ อักขระ"/>
    <w:basedOn w:val="a0"/>
    <w:link w:val="a9"/>
    <w:uiPriority w:val="99"/>
    <w:rsid w:val="00C9560B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b">
    <w:name w:val="List Continue"/>
    <w:basedOn w:val="a"/>
    <w:rsid w:val="00C9560B"/>
    <w:pPr>
      <w:spacing w:after="120" w:line="240" w:lineRule="auto"/>
      <w:ind w:left="283"/>
    </w:pPr>
    <w:rPr>
      <w:rFonts w:ascii="Cordia New" w:eastAsia="Times New Roman" w:hAnsi="Cordia New" w:cs="Cordia New"/>
      <w:sz w:val="32"/>
      <w:szCs w:val="37"/>
    </w:rPr>
  </w:style>
  <w:style w:type="paragraph" w:customStyle="1" w:styleId="Default">
    <w:name w:val="Default"/>
    <w:rsid w:val="00C9560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c">
    <w:name w:val="Table Grid"/>
    <w:basedOn w:val="a1"/>
    <w:uiPriority w:val="59"/>
    <w:rsid w:val="0091363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Bullet">
    <w:name w:val="BOBullet"/>
    <w:basedOn w:val="a7"/>
    <w:rsid w:val="00913632"/>
    <w:pPr>
      <w:numPr>
        <w:numId w:val="9"/>
      </w:numPr>
      <w:spacing w:before="0" w:beforeAutospacing="0" w:after="40" w:afterAutospacing="0"/>
    </w:pPr>
    <w:rPr>
      <w:rFonts w:ascii="Cordia New" w:hAnsi="Cordia New" w:cs="CordiaUPC"/>
      <w:color w:val="000000"/>
      <w:sz w:val="32"/>
      <w:szCs w:val="24"/>
      <w:lang w:bidi="ar-SA"/>
    </w:rPr>
  </w:style>
  <w:style w:type="paragraph" w:customStyle="1" w:styleId="CriteriaMultipleReq">
    <w:name w:val="Criteria Multiple Req"/>
    <w:basedOn w:val="a"/>
    <w:rsid w:val="00913632"/>
    <w:pPr>
      <w:tabs>
        <w:tab w:val="left" w:pos="810"/>
      </w:tabs>
      <w:spacing w:after="0" w:line="240" w:lineRule="auto"/>
      <w:ind w:left="810" w:hanging="810"/>
      <w:outlineLvl w:val="0"/>
    </w:pPr>
    <w:rPr>
      <w:rFonts w:ascii="Cordia New" w:eastAsia="Times New Roman" w:hAnsi="Cordia New" w:cs="CordiaUPC"/>
      <w:b/>
      <w:bCs/>
      <w:noProof/>
      <w:color w:val="800080"/>
      <w:sz w:val="32"/>
      <w:szCs w:val="24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d">
    <w:name w:val="page number"/>
    <w:basedOn w:val="a0"/>
    <w:rsid w:val="00913632"/>
  </w:style>
  <w:style w:type="paragraph" w:styleId="ae">
    <w:name w:val="footer"/>
    <w:basedOn w:val="a"/>
    <w:link w:val="af"/>
    <w:uiPriority w:val="99"/>
    <w:rsid w:val="0091363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  <w:lang w:val="x-none" w:eastAsia="x-none"/>
    </w:rPr>
  </w:style>
  <w:style w:type="character" w:customStyle="1" w:styleId="af">
    <w:name w:val="ท้ายกระดาษ อักขระ"/>
    <w:basedOn w:val="a0"/>
    <w:link w:val="ae"/>
    <w:uiPriority w:val="99"/>
    <w:rsid w:val="00913632"/>
    <w:rPr>
      <w:rFonts w:ascii="Angsana New" w:eastAsia="Times New Roman" w:hAnsi="Angsana New" w:cs="Angsana New"/>
      <w:sz w:val="32"/>
      <w:szCs w:val="37"/>
      <w:lang w:val="x-none" w:eastAsia="x-none"/>
    </w:rPr>
  </w:style>
  <w:style w:type="character" w:styleId="af0">
    <w:name w:val="line number"/>
    <w:basedOn w:val="a0"/>
    <w:rsid w:val="00913632"/>
  </w:style>
  <w:style w:type="paragraph" w:styleId="21">
    <w:name w:val="Body Text 2"/>
    <w:basedOn w:val="a"/>
    <w:link w:val="22"/>
    <w:rsid w:val="00913632"/>
    <w:pPr>
      <w:spacing w:after="0" w:line="240" w:lineRule="auto"/>
      <w:ind w:right="-383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913632"/>
    <w:rPr>
      <w:rFonts w:ascii="Cordia New" w:eastAsia="Cordia New" w:hAnsi="Cordia New" w:cs="Angsana New"/>
      <w:sz w:val="28"/>
      <w:lang w:val="x-none" w:eastAsia="x-none"/>
    </w:rPr>
  </w:style>
  <w:style w:type="paragraph" w:styleId="af1">
    <w:name w:val="footnote text"/>
    <w:basedOn w:val="a"/>
    <w:link w:val="af2"/>
    <w:rsid w:val="00913632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af2">
    <w:name w:val="ข้อความเชิงอรรถ อักขระ"/>
    <w:basedOn w:val="a0"/>
    <w:link w:val="af1"/>
    <w:rsid w:val="00913632"/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styleId="af3">
    <w:name w:val="footnote reference"/>
    <w:rsid w:val="00913632"/>
    <w:rPr>
      <w:sz w:val="32"/>
      <w:szCs w:val="32"/>
      <w:vertAlign w:val="superscript"/>
    </w:rPr>
  </w:style>
  <w:style w:type="paragraph" w:styleId="af4">
    <w:name w:val="No Spacing"/>
    <w:aliases w:val="No Indent"/>
    <w:link w:val="af5"/>
    <w:uiPriority w:val="1"/>
    <w:qFormat/>
    <w:rsid w:val="00913632"/>
    <w:pPr>
      <w:spacing w:after="0" w:line="240" w:lineRule="auto"/>
    </w:pPr>
    <w:rPr>
      <w:rFonts w:ascii="Calibri" w:eastAsia="Calibri" w:hAnsi="Calibri" w:cs="Cordia New"/>
    </w:rPr>
  </w:style>
  <w:style w:type="character" w:styleId="af6">
    <w:name w:val="Hyperlink"/>
    <w:rsid w:val="00913632"/>
    <w:rPr>
      <w:color w:val="0000FF"/>
      <w:u w:val="single"/>
    </w:rPr>
  </w:style>
  <w:style w:type="character" w:customStyle="1" w:styleId="apple-converted-space">
    <w:name w:val="apple-converted-space"/>
    <w:rsid w:val="00913632"/>
  </w:style>
  <w:style w:type="character" w:styleId="af7">
    <w:name w:val="Book Title"/>
    <w:basedOn w:val="a0"/>
    <w:uiPriority w:val="33"/>
    <w:qFormat/>
    <w:rsid w:val="00EE7E26"/>
    <w:rPr>
      <w:b/>
      <w:bCs/>
      <w:smallCaps/>
      <w:spacing w:val="5"/>
    </w:rPr>
  </w:style>
  <w:style w:type="paragraph" w:styleId="af8">
    <w:name w:val="Intense Quote"/>
    <w:basedOn w:val="a"/>
    <w:next w:val="a"/>
    <w:link w:val="af9"/>
    <w:uiPriority w:val="30"/>
    <w:qFormat/>
    <w:rsid w:val="003516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8"/>
      <w:cs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351645"/>
    <w:rPr>
      <w:rFonts w:eastAsiaTheme="minorEastAsia"/>
      <w:b/>
      <w:bCs/>
      <w:i/>
      <w:iCs/>
      <w:color w:val="4F81BD" w:themeColor="accent1"/>
      <w:sz w:val="28"/>
    </w:rPr>
  </w:style>
  <w:style w:type="character" w:customStyle="1" w:styleId="af5">
    <w:name w:val="ไม่มีการเว้นระยะห่าง อักขระ"/>
    <w:aliases w:val="No Indent อักขระ"/>
    <w:link w:val="af4"/>
    <w:uiPriority w:val="1"/>
    <w:rsid w:val="0086560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46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44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492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59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99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74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13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05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67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2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85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30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690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462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68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86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49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91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4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476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481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157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86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80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40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48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19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98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124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977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553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928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16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09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776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00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980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945">
          <w:marLeft w:val="435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393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155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690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011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33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2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00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008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476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641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12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973">
          <w:marLeft w:val="36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DB3C-D463-4D16-ADC4-15670F37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1247</Words>
  <Characters>7112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DEJDANAI</dc:creator>
  <cp:lastModifiedBy>สุกัญญา ปัตเมฆ</cp:lastModifiedBy>
  <cp:revision>4</cp:revision>
  <cp:lastPrinted>2022-11-22T08:03:00Z</cp:lastPrinted>
  <dcterms:created xsi:type="dcterms:W3CDTF">2022-11-22T02:15:00Z</dcterms:created>
  <dcterms:modified xsi:type="dcterms:W3CDTF">2022-11-22T08:04:00Z</dcterms:modified>
</cp:coreProperties>
</file>